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1016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7"/>
        <w:gridCol w:w="470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2DF5" w:rsidRPr="00DE77BA" w:rsidTr="00F22DF5">
        <w:trPr>
          <w:trHeight w:hRule="exact" w:val="397"/>
        </w:trPr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F22DF5" w:rsidRPr="00DE77BA" w:rsidRDefault="00F22DF5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F22DF5">
            <w:pPr>
              <w:ind w:left="-108" w:right="-64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294" w:type="pct"/>
        <w:tblInd w:w="-601" w:type="dxa"/>
        <w:tblLook w:val="01E0"/>
      </w:tblPr>
      <w:tblGrid>
        <w:gridCol w:w="571"/>
        <w:gridCol w:w="425"/>
        <w:gridCol w:w="439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45"/>
        <w:gridCol w:w="326"/>
      </w:tblGrid>
      <w:tr w:rsidR="00F22DF5" w:rsidRPr="00DE77BA" w:rsidTr="00F22DF5">
        <w:trPr>
          <w:trHeight w:hRule="exact" w:val="397"/>
        </w:trPr>
        <w:tc>
          <w:tcPr>
            <w:tcW w:w="282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5166" w:type="pct"/>
        <w:tblInd w:w="-318" w:type="dxa"/>
        <w:tblLook w:val="01E0"/>
      </w:tblPr>
      <w:tblGrid>
        <w:gridCol w:w="287"/>
        <w:gridCol w:w="475"/>
        <w:gridCol w:w="356"/>
        <w:gridCol w:w="356"/>
        <w:gridCol w:w="356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48"/>
        <w:gridCol w:w="348"/>
        <w:gridCol w:w="348"/>
        <w:gridCol w:w="348"/>
      </w:tblGrid>
      <w:tr w:rsidR="00F22DF5" w:rsidRPr="00DE77BA" w:rsidTr="00F22DF5">
        <w:trPr>
          <w:trHeight w:hRule="exact" w:val="397"/>
        </w:trPr>
        <w:tc>
          <w:tcPr>
            <w:tcW w:w="145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4A6D">
            <w:pPr>
              <w:tabs>
                <w:tab w:val="left" w:pos="-108"/>
              </w:tabs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134A6D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134A6D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134A6D">
      <w:pPr>
        <w:ind w:left="-142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134A6D"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4A6D">
            <w:pPr>
              <w:ind w:left="-14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AE5C63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0B36C1">
            <w:pP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F90FAF">
        <w:rPr>
          <w:rFonts w:ascii="PT Astra Serif" w:hAnsi="PT Astra Serif"/>
          <w:sz w:val="24"/>
          <w:szCs w:val="24"/>
        </w:rPr>
        <w:t xml:space="preserve"> в 2025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/>
      </w:tblPr>
      <w:tblGrid>
        <w:gridCol w:w="4395"/>
        <w:gridCol w:w="1701"/>
        <w:gridCol w:w="1843"/>
        <w:gridCol w:w="1842"/>
      </w:tblGrid>
      <w:tr w:rsidR="00C54E56" w:rsidRPr="00DE77B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CC0E2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CC0E2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134A6D" w:rsidRDefault="00134A6D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Default="006232AF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134A6D" w:rsidRPr="00DE77BA" w:rsidRDefault="00134A6D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6232AF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pict>
          <v:rect id="_x0000_s1027" style="position:absolute;left:0;text-align:left;margin-left:.7pt;margin-top:1.6pt;width:11.9pt;height:11.25pt;z-index:251661312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D5BEB" w:rsidRDefault="006232AF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6232AF">
        <w:rPr>
          <w:rFonts w:ascii="PT Astra Serif" w:hAnsi="PT Astra Serif"/>
          <w:noProof/>
          <w:sz w:val="24"/>
          <w:szCs w:val="24"/>
        </w:rPr>
        <w:pict>
          <v:rect id="_x0000_s1067" style="position:absolute;left:0;text-align:left;margin-left:.7pt;margin-top:.7pt;width:11.9pt;height:11.25pt;z-index:251703296"/>
        </w:pic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6232AF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BD5BEB" w:rsidRPr="00DE77BA" w:rsidRDefault="006232AF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8" style="position:absolute;left:0;text-align:left;margin-left:.7pt;margin-top:1.6pt;width:11.9pt;height:11.25pt;z-index:251705344"/>
        </w:pic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</w:t>
      </w:r>
      <w:r w:rsidR="00132015">
        <w:rPr>
          <w:rFonts w:ascii="PT Astra Serif" w:hAnsi="PT Astra Serif"/>
          <w:sz w:val="24"/>
          <w:szCs w:val="24"/>
        </w:rPr>
        <w:t xml:space="preserve"> выполнения заданий КИМ</w:t>
      </w:r>
      <w:r w:rsidR="00C54E56" w:rsidRPr="00DE77BA">
        <w:rPr>
          <w:rFonts w:ascii="PT Astra Serif" w:hAnsi="PT Astra Serif"/>
          <w:sz w:val="24"/>
          <w:szCs w:val="24"/>
        </w:rPr>
        <w:t xml:space="preserve">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30 минут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6232AF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6232AF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767DEB" w:rsidRDefault="006232AF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9" style="position:absolute;left:0;text-align:left;margin-left:.8pt;margin-top:.4pt;width:11.9pt;height:11.25pt;z-index:251707392"/>
        </w:pic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6232AF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22DF5" w:rsidRDefault="00F22DF5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 xml:space="preserve">ознакомлен(а). </w:t>
      </w:r>
    </w:p>
    <w:p w:rsidR="00F22DF5" w:rsidRDefault="00F22DF5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134A6D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sectPr w:rsidR="00C54E56" w:rsidRPr="00DE77BA" w:rsidSect="004D13B3">
      <w:pgSz w:w="11906" w:h="16838"/>
      <w:pgMar w:top="389" w:right="851" w:bottom="426" w:left="1701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85" w:rsidRDefault="00834B85" w:rsidP="00C54E56">
      <w:r>
        <w:separator/>
      </w:r>
    </w:p>
  </w:endnote>
  <w:endnote w:type="continuationSeparator" w:id="1">
    <w:p w:rsidR="00834B85" w:rsidRDefault="00834B85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85" w:rsidRDefault="00834B85" w:rsidP="00C54E56">
      <w:r>
        <w:separator/>
      </w:r>
    </w:p>
  </w:footnote>
  <w:footnote w:type="continuationSeparator" w:id="1">
    <w:p w:rsidR="00834B85" w:rsidRDefault="00834B85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B36C1"/>
    <w:rsid w:val="000C1466"/>
    <w:rsid w:val="000C251F"/>
    <w:rsid w:val="000D4C40"/>
    <w:rsid w:val="000D6110"/>
    <w:rsid w:val="000D715B"/>
    <w:rsid w:val="000E6FF3"/>
    <w:rsid w:val="000F544F"/>
    <w:rsid w:val="000F7DE4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4A6D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38E9"/>
    <w:rsid w:val="004A4869"/>
    <w:rsid w:val="004B46FC"/>
    <w:rsid w:val="004B73AE"/>
    <w:rsid w:val="004B7FCF"/>
    <w:rsid w:val="004C6E3E"/>
    <w:rsid w:val="004D13B3"/>
    <w:rsid w:val="004D3876"/>
    <w:rsid w:val="004E1AAE"/>
    <w:rsid w:val="004E3591"/>
    <w:rsid w:val="004E4246"/>
    <w:rsid w:val="004F728D"/>
    <w:rsid w:val="005116E6"/>
    <w:rsid w:val="00525BF6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2AF"/>
    <w:rsid w:val="00623722"/>
    <w:rsid w:val="006312A4"/>
    <w:rsid w:val="006325DC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1518E"/>
    <w:rsid w:val="008214E9"/>
    <w:rsid w:val="00822BC3"/>
    <w:rsid w:val="008252B9"/>
    <w:rsid w:val="00825798"/>
    <w:rsid w:val="00834B85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E3D60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9D9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A4212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4CFF"/>
    <w:rsid w:val="00E57667"/>
    <w:rsid w:val="00E6090D"/>
    <w:rsid w:val="00E60D10"/>
    <w:rsid w:val="00E62226"/>
    <w:rsid w:val="00E73883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2DF5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751</cp:revision>
  <cp:lastPrinted>2025-02-06T12:34:00Z</cp:lastPrinted>
  <dcterms:created xsi:type="dcterms:W3CDTF">2021-12-09T06:12:00Z</dcterms:created>
  <dcterms:modified xsi:type="dcterms:W3CDTF">2025-02-06T12:37:00Z</dcterms:modified>
</cp:coreProperties>
</file>