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F" w:rsidRPr="007F1193" w:rsidRDefault="00C1631F" w:rsidP="00C1631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6875" cy="758825"/>
            <wp:effectExtent l="19050" t="0" r="3175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9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1F" w:rsidRPr="007F1193" w:rsidRDefault="00C1631F" w:rsidP="00C1631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C1631F" w:rsidRPr="004666F3" w:rsidRDefault="00C1631F" w:rsidP="00C1631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4666F3">
        <w:rPr>
          <w:rFonts w:ascii="PT Astra Serif" w:hAnsi="PT Astra Serif"/>
          <w:b/>
          <w:sz w:val="30"/>
          <w:szCs w:val="30"/>
        </w:rPr>
        <w:t>МИНИСТЕРСТВО ОБРАЗОВАНИЯ</w:t>
      </w:r>
    </w:p>
    <w:p w:rsidR="00C1631F" w:rsidRPr="004666F3" w:rsidRDefault="00C1631F" w:rsidP="00C1631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4666F3">
        <w:rPr>
          <w:rFonts w:ascii="PT Astra Serif" w:hAnsi="PT Astra Serif"/>
          <w:b/>
          <w:sz w:val="30"/>
          <w:szCs w:val="30"/>
        </w:rPr>
        <w:t xml:space="preserve">  САРАТОВСКОЙ ОБЛАСТИ</w:t>
      </w:r>
    </w:p>
    <w:p w:rsidR="00C1631F" w:rsidRPr="004666F3" w:rsidRDefault="00541784" w:rsidP="00C1631F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41784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60288;visibility:visible;mso-wrap-distance-top:-3e-5mm;mso-wrap-distance-bottom:-3e-5mm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C1631F" w:rsidRPr="004666F3" w:rsidRDefault="00541784" w:rsidP="00C1631F">
      <w:pPr>
        <w:pStyle w:val="a3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h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2yZzhYp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EbdGF8eAgAAOwQAAA4AAAAAAAAAAAAAAAAALgIAAGRycy9lMm9Eb2MueG1sUEsBAi0AFAAG&#10;AAgAAAAhAF25B6HYAAAAAgEAAA8AAAAAAAAAAAAAAAAAeAQAAGRycy9kb3ducmV2LnhtbFBLBQYA&#10;AAAABAAEAPMAAAB9BQAAAAA=&#10;"/>
        </w:pict>
      </w:r>
    </w:p>
    <w:p w:rsidR="00C1631F" w:rsidRPr="004666F3" w:rsidRDefault="00C1631F" w:rsidP="00C1631F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4666F3">
        <w:rPr>
          <w:rFonts w:ascii="PT Astra Serif" w:hAnsi="PT Astra Serif"/>
          <w:b/>
          <w:sz w:val="30"/>
        </w:rPr>
        <w:t>П</w:t>
      </w:r>
      <w:proofErr w:type="gramEnd"/>
      <w:r w:rsidRPr="004666F3">
        <w:rPr>
          <w:rFonts w:ascii="PT Astra Serif" w:hAnsi="PT Astra Serif"/>
          <w:b/>
          <w:sz w:val="30"/>
        </w:rPr>
        <w:t xml:space="preserve"> Р И К А З</w:t>
      </w:r>
    </w:p>
    <w:p w:rsidR="00C1631F" w:rsidRPr="004666F3" w:rsidRDefault="00C1631F" w:rsidP="00C1631F">
      <w:pPr>
        <w:pStyle w:val="a3"/>
        <w:jc w:val="center"/>
        <w:rPr>
          <w:rFonts w:ascii="PT Astra Serif" w:hAnsi="PT Astra Serif"/>
          <w:b/>
        </w:rPr>
      </w:pPr>
    </w:p>
    <w:p w:rsidR="00C1631F" w:rsidRPr="004666F3" w:rsidRDefault="001900E8" w:rsidP="00C1631F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4666F3">
        <w:rPr>
          <w:rFonts w:ascii="PT Astra Serif" w:hAnsi="PT Astra Serif"/>
          <w:sz w:val="28"/>
          <w:szCs w:val="28"/>
        </w:rPr>
        <w:t xml:space="preserve">                      </w:t>
      </w:r>
      <w:r w:rsidR="001A2F93">
        <w:rPr>
          <w:rFonts w:ascii="PT Astra Serif" w:hAnsi="PT Astra Serif"/>
          <w:sz w:val="28"/>
          <w:szCs w:val="28"/>
        </w:rPr>
        <w:t>о</w:t>
      </w:r>
      <w:r w:rsidR="00C1631F" w:rsidRPr="004666F3">
        <w:rPr>
          <w:rFonts w:ascii="PT Astra Serif" w:hAnsi="PT Astra Serif"/>
          <w:sz w:val="28"/>
          <w:szCs w:val="28"/>
        </w:rPr>
        <w:t>т</w:t>
      </w:r>
      <w:r w:rsidR="001A2F93" w:rsidRPr="00D9165C">
        <w:rPr>
          <w:rFonts w:ascii="PT Astra Serif" w:hAnsi="PT Astra Serif"/>
          <w:sz w:val="28"/>
          <w:szCs w:val="28"/>
        </w:rPr>
        <w:t xml:space="preserve"> </w:t>
      </w:r>
      <w:r w:rsidR="004F5EBA">
        <w:rPr>
          <w:rFonts w:ascii="PT Astra Serif" w:hAnsi="PT Astra Serif"/>
          <w:sz w:val="28"/>
          <w:szCs w:val="28"/>
        </w:rPr>
        <w:t>20.12.2024</w:t>
      </w:r>
      <w:r w:rsidR="00D90A68">
        <w:rPr>
          <w:rFonts w:ascii="PT Astra Serif" w:hAnsi="PT Astra Serif"/>
          <w:sz w:val="28"/>
          <w:szCs w:val="28"/>
        </w:rPr>
        <w:t xml:space="preserve"> №</w:t>
      </w:r>
      <w:r w:rsidR="004F5EBA">
        <w:rPr>
          <w:rFonts w:ascii="PT Astra Serif" w:hAnsi="PT Astra Serif"/>
          <w:sz w:val="28"/>
          <w:szCs w:val="28"/>
        </w:rPr>
        <w:t xml:space="preserve"> 1803</w:t>
      </w:r>
      <w:r w:rsidR="00B42DD2" w:rsidRPr="004666F3">
        <w:rPr>
          <w:rFonts w:ascii="PT Astra Serif" w:hAnsi="PT Astra Serif"/>
          <w:color w:val="FFFFFF"/>
          <w:sz w:val="28"/>
          <w:szCs w:val="28"/>
        </w:rPr>
        <w:t>1</w:t>
      </w:r>
      <w:r w:rsidR="004F5EBA">
        <w:rPr>
          <w:rFonts w:ascii="PT Astra Serif" w:hAnsi="PT Astra Serif"/>
          <w:color w:val="FFFFFF"/>
          <w:sz w:val="28"/>
          <w:szCs w:val="28"/>
        </w:rPr>
        <w:t>1803</w:t>
      </w:r>
      <w:r w:rsidR="00B42DD2" w:rsidRPr="004666F3">
        <w:rPr>
          <w:rFonts w:ascii="PT Astra Serif" w:hAnsi="PT Astra Serif"/>
          <w:color w:val="FFFFFF"/>
          <w:sz w:val="28"/>
          <w:szCs w:val="28"/>
        </w:rPr>
        <w:t>0</w:t>
      </w:r>
      <w:r w:rsidR="00C1631F" w:rsidRPr="004666F3">
        <w:rPr>
          <w:rFonts w:ascii="PT Astra Serif" w:hAnsi="PT Astra Serif"/>
          <w:color w:val="FFFFFF"/>
          <w:sz w:val="28"/>
          <w:szCs w:val="28"/>
        </w:rPr>
        <w:t>________</w:t>
      </w:r>
    </w:p>
    <w:p w:rsidR="00C1631F" w:rsidRPr="004666F3" w:rsidRDefault="00C1631F" w:rsidP="00C1631F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C1631F" w:rsidRPr="004666F3" w:rsidRDefault="00C1631F" w:rsidP="00C1631F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4666F3">
        <w:rPr>
          <w:rFonts w:ascii="PT Astra Serif" w:hAnsi="PT Astra Serif"/>
        </w:rPr>
        <w:t>г. Саратов</w:t>
      </w:r>
    </w:p>
    <w:p w:rsidR="00902F3D" w:rsidRPr="004666F3" w:rsidRDefault="00902F3D" w:rsidP="00C1631F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B661F3" w:rsidRPr="00750B65" w:rsidRDefault="00B661F3" w:rsidP="002C6DFE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>О внесении изменени</w:t>
      </w:r>
      <w:r w:rsidR="003F6FA7">
        <w:rPr>
          <w:rFonts w:ascii="PT Astra Serif" w:eastAsia="Calibri" w:hAnsi="PT Astra Serif" w:cs="Times New Roman"/>
          <w:b/>
          <w:bCs/>
          <w:sz w:val="28"/>
          <w:szCs w:val="28"/>
        </w:rPr>
        <w:t>я</w:t>
      </w: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в приказ</w:t>
      </w:r>
      <w:r w:rsidR="002C6DFE"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>министерства образования</w:t>
      </w:r>
      <w:r w:rsidR="002C6DFE"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>Саратовской области</w:t>
      </w:r>
    </w:p>
    <w:p w:rsidR="00B661F3" w:rsidRPr="004666F3" w:rsidRDefault="00B661F3" w:rsidP="002C6DFE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7"/>
          <w:szCs w:val="27"/>
        </w:rPr>
      </w:pP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от </w:t>
      </w:r>
      <w:r w:rsidR="00D90A68">
        <w:rPr>
          <w:rFonts w:ascii="PT Astra Serif" w:eastAsia="Calibri" w:hAnsi="PT Astra Serif" w:cs="Times New Roman"/>
          <w:b/>
          <w:bCs/>
          <w:sz w:val="28"/>
          <w:szCs w:val="28"/>
        </w:rPr>
        <w:t>2 сентября 2024</w:t>
      </w:r>
      <w:r w:rsidRPr="00750B6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года № </w:t>
      </w:r>
      <w:r w:rsidR="00D90A68">
        <w:rPr>
          <w:rFonts w:ascii="PT Astra Serif" w:eastAsia="Calibri" w:hAnsi="PT Astra Serif" w:cs="Times New Roman"/>
          <w:b/>
          <w:bCs/>
          <w:sz w:val="28"/>
          <w:szCs w:val="28"/>
        </w:rPr>
        <w:t>1271</w:t>
      </w:r>
    </w:p>
    <w:p w:rsidR="001D4565" w:rsidRDefault="001D4565" w:rsidP="001D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1D4565">
        <w:rPr>
          <w:rFonts w:ascii="Times New Roman" w:eastAsia="Times New Roman" w:hAnsi="Times New Roman" w:cs="Times New Roman"/>
          <w:sz w:val="13"/>
          <w:szCs w:val="13"/>
        </w:rPr>
        <w:t>ЗАРЕГИСТРИРОВАНО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Pr="001D4565">
        <w:rPr>
          <w:rFonts w:ascii="Times New Roman" w:eastAsia="Times New Roman" w:hAnsi="Times New Roman" w:cs="Times New Roman"/>
          <w:sz w:val="13"/>
          <w:szCs w:val="13"/>
        </w:rPr>
        <w:t>в  Реестре    нормативных правовых актов исполнительных органов    Саратовской области</w:t>
      </w:r>
    </w:p>
    <w:p w:rsidR="001D4565" w:rsidRPr="001D4565" w:rsidRDefault="001D4565" w:rsidP="001D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565">
        <w:rPr>
          <w:rFonts w:ascii="Times New Roman" w:eastAsia="Times New Roman" w:hAnsi="Times New Roman" w:cs="Times New Roman"/>
          <w:sz w:val="13"/>
          <w:szCs w:val="13"/>
        </w:rPr>
        <w:t>20  декабря    2024   г</w:t>
      </w:r>
      <w:proofErr w:type="gramStart"/>
      <w:r w:rsidRPr="001D4565">
        <w:rPr>
          <w:rFonts w:ascii="Times New Roman" w:eastAsia="Times New Roman" w:hAnsi="Times New Roman" w:cs="Times New Roman"/>
          <w:sz w:val="13"/>
          <w:szCs w:val="13"/>
        </w:rPr>
        <w:t>.Р</w:t>
      </w:r>
      <w:proofErr w:type="gramEnd"/>
      <w:r w:rsidRPr="001D4565">
        <w:rPr>
          <w:rFonts w:ascii="Times New Roman" w:eastAsia="Times New Roman" w:hAnsi="Times New Roman" w:cs="Times New Roman"/>
          <w:sz w:val="13"/>
          <w:szCs w:val="13"/>
        </w:rPr>
        <w:t xml:space="preserve">егистрационный </w:t>
      </w:r>
      <w:proofErr w:type="spellStart"/>
      <w:r w:rsidRPr="001D4565">
        <w:rPr>
          <w:rFonts w:ascii="Times New Roman" w:eastAsia="Times New Roman" w:hAnsi="Times New Roman" w:cs="Times New Roman"/>
          <w:sz w:val="13"/>
          <w:szCs w:val="13"/>
        </w:rPr>
        <w:t>No</w:t>
      </w:r>
      <w:proofErr w:type="spellEnd"/>
      <w:r w:rsidRPr="001D4565">
        <w:rPr>
          <w:rFonts w:ascii="Times New Roman" w:eastAsia="Times New Roman" w:hAnsi="Times New Roman" w:cs="Times New Roman"/>
          <w:sz w:val="13"/>
          <w:szCs w:val="13"/>
        </w:rPr>
        <w:t xml:space="preserve">  06</w:t>
      </w:r>
      <w:r w:rsidRPr="001D4565">
        <w:rPr>
          <w:rFonts w:ascii="Times New Roman" w:eastAsia="Times New Roman" w:hAnsi="Times New Roman" w:cs="Times New Roman"/>
          <w:sz w:val="13"/>
          <w:szCs w:val="13"/>
        </w:rPr>
        <w:noBreakHyphen/>
        <w:t>2024</w:t>
      </w:r>
      <w:r w:rsidRPr="001D4565">
        <w:rPr>
          <w:rFonts w:ascii="Times New Roman" w:eastAsia="Times New Roman" w:hAnsi="Times New Roman" w:cs="Times New Roman"/>
          <w:sz w:val="13"/>
          <w:szCs w:val="13"/>
        </w:rPr>
        <w:noBreakHyphen/>
        <w:t>1</w:t>
      </w:r>
      <w:r w:rsidRPr="001D4565">
        <w:rPr>
          <w:rFonts w:ascii="Times New Roman" w:eastAsia="Times New Roman" w:hAnsi="Times New Roman" w:cs="Times New Roman"/>
          <w:sz w:val="13"/>
          <w:szCs w:val="13"/>
        </w:rPr>
        <w:noBreakHyphen/>
        <w:t>2010</w:t>
      </w:r>
    </w:p>
    <w:p w:rsidR="00C02A6B" w:rsidRPr="00750B65" w:rsidRDefault="00C02A6B" w:rsidP="002C6DFE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B661F3" w:rsidRPr="00750B65" w:rsidRDefault="00B661F3" w:rsidP="00B661F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 w:cs="Times New Roman"/>
          <w:caps/>
          <w:sz w:val="28"/>
          <w:szCs w:val="28"/>
        </w:rPr>
      </w:pPr>
      <w:proofErr w:type="gramStart"/>
      <w:r w:rsidRPr="00750B65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D2771" w:rsidRPr="00750B65">
        <w:rPr>
          <w:rFonts w:ascii="PT Astra Serif" w:eastAsia="Times New Roman" w:hAnsi="PT Astra Serif" w:cs="Times New Roman"/>
          <w:sz w:val="28"/>
          <w:szCs w:val="28"/>
        </w:rPr>
        <w:t xml:space="preserve"> частью 5 статьи 19 Закона Саратовской области </w:t>
      </w:r>
      <w:r w:rsidR="00114196" w:rsidRPr="00750B65">
        <w:rPr>
          <w:rFonts w:ascii="PT Astra Serif" w:eastAsia="Times New Roman" w:hAnsi="PT Astra Serif" w:cs="Times New Roman"/>
          <w:sz w:val="28"/>
          <w:szCs w:val="28"/>
        </w:rPr>
        <w:br/>
      </w:r>
      <w:r w:rsidR="009D2771" w:rsidRPr="00750B65">
        <w:rPr>
          <w:rFonts w:ascii="PT Astra Serif" w:eastAsia="Times New Roman" w:hAnsi="PT Astra Serif" w:cs="Times New Roman"/>
          <w:sz w:val="28"/>
          <w:szCs w:val="28"/>
        </w:rPr>
        <w:t>«Об образовании в Саратовской области,</w:t>
      </w:r>
      <w:r w:rsidRPr="00750B65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Правительства Саратовской области от 2 сентября 2005 года № 307-П «Об утверждении Положения о порядке </w:t>
      </w:r>
      <w:r w:rsidR="00037D07" w:rsidRPr="00750B65">
        <w:rPr>
          <w:rFonts w:ascii="PT Astra Serif" w:eastAsia="Times New Roman" w:hAnsi="PT Astra Serif" w:cs="Times New Roman"/>
          <w:sz w:val="28"/>
          <w:szCs w:val="28"/>
        </w:rPr>
        <w:t xml:space="preserve">и условиях </w:t>
      </w:r>
      <w:r w:rsidRPr="00750B65">
        <w:rPr>
          <w:rFonts w:ascii="PT Astra Serif" w:eastAsia="Times New Roman" w:hAnsi="PT Astra Serif" w:cs="Times New Roman"/>
          <w:sz w:val="28"/>
          <w:szCs w:val="28"/>
        </w:rPr>
        <w:t>выплаты единовременного денежного пособия</w:t>
      </w:r>
      <w:r w:rsidR="00037D07" w:rsidRPr="00750B65">
        <w:rPr>
          <w:rFonts w:ascii="PT Astra Serif" w:eastAsia="Times New Roman" w:hAnsi="PT Astra Serif" w:cs="Times New Roman"/>
          <w:sz w:val="28"/>
          <w:szCs w:val="28"/>
        </w:rPr>
        <w:t>»</w:t>
      </w:r>
      <w:r w:rsidRPr="00750B65">
        <w:rPr>
          <w:rFonts w:ascii="PT Astra Serif" w:eastAsia="Times New Roman" w:hAnsi="PT Astra Serif" w:cs="Times New Roman"/>
          <w:sz w:val="28"/>
          <w:szCs w:val="28"/>
        </w:rPr>
        <w:t>, постановлением Правительства Саратовской области от 17 июля 2007 года № 268-П</w:t>
      </w:r>
      <w:r w:rsidR="009D2771" w:rsidRPr="00750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50B65">
        <w:rPr>
          <w:rFonts w:ascii="PT Astra Serif" w:eastAsia="Times New Roman" w:hAnsi="PT Astra Serif" w:cs="Times New Roman"/>
          <w:sz w:val="28"/>
          <w:szCs w:val="28"/>
        </w:rPr>
        <w:t xml:space="preserve">«О разработке административных регламентов», постановлением Правительства Саратовской области </w:t>
      </w:r>
      <w:r w:rsidR="003F6FA7" w:rsidRPr="00B73891">
        <w:rPr>
          <w:rFonts w:ascii="PT Astra Serif" w:hAnsi="PT Astra Serif"/>
          <w:sz w:val="28"/>
          <w:szCs w:val="28"/>
        </w:rPr>
        <w:t>от 20 декабря 2021 года № 1118-П</w:t>
      </w:r>
      <w:proofErr w:type="gramEnd"/>
      <w:r w:rsidR="003F6FA7" w:rsidRPr="00B73891">
        <w:rPr>
          <w:rFonts w:ascii="PT Astra Serif" w:hAnsi="PT Astra Serif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государственных услуг»</w:t>
      </w:r>
    </w:p>
    <w:p w:rsidR="003F6FA7" w:rsidRDefault="003F6FA7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B661F3" w:rsidRDefault="00B661F3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750B65">
        <w:rPr>
          <w:rFonts w:ascii="PT Astra Serif" w:hAnsi="PT Astra Serif" w:cs="Times New Roman"/>
          <w:b/>
          <w:bCs/>
          <w:caps/>
          <w:sz w:val="28"/>
          <w:szCs w:val="28"/>
        </w:rPr>
        <w:t>Приказываю</w:t>
      </w:r>
      <w:r w:rsidRPr="00750B65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3F6FA7" w:rsidRPr="00750B65" w:rsidRDefault="003F6FA7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D90A68" w:rsidRPr="003F6FA7" w:rsidRDefault="00B661F3" w:rsidP="00D90A68">
      <w:pPr>
        <w:numPr>
          <w:ilvl w:val="0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6FA7">
        <w:rPr>
          <w:rFonts w:ascii="PT Astra Serif" w:eastAsia="Calibri" w:hAnsi="PT Astra Serif" w:cs="Times New Roman"/>
          <w:sz w:val="28"/>
          <w:szCs w:val="28"/>
        </w:rPr>
        <w:t xml:space="preserve">Внести в приказ министерства образования Саратовской области </w:t>
      </w:r>
      <w:r w:rsidR="00114196" w:rsidRPr="003F6FA7">
        <w:rPr>
          <w:rFonts w:ascii="PT Astra Serif" w:eastAsia="Calibri" w:hAnsi="PT Astra Serif" w:cs="Times New Roman"/>
          <w:sz w:val="28"/>
          <w:szCs w:val="28"/>
        </w:rPr>
        <w:br/>
      </w:r>
      <w:r w:rsidRPr="003F6FA7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="00D90A68" w:rsidRPr="003F6FA7">
        <w:rPr>
          <w:rFonts w:ascii="PT Astra Serif" w:eastAsia="Calibri" w:hAnsi="PT Astra Serif" w:cs="Times New Roman"/>
          <w:bCs/>
          <w:sz w:val="28"/>
          <w:szCs w:val="28"/>
        </w:rPr>
        <w:t>2 сентября</w:t>
      </w:r>
      <w:r w:rsidRPr="003F6FA7">
        <w:rPr>
          <w:rFonts w:ascii="PT Astra Serif" w:eastAsia="Calibri" w:hAnsi="PT Astra Serif" w:cs="Times New Roman"/>
          <w:bCs/>
          <w:sz w:val="28"/>
          <w:szCs w:val="28"/>
        </w:rPr>
        <w:t xml:space="preserve"> 20</w:t>
      </w:r>
      <w:r w:rsidR="00D90A68" w:rsidRPr="003F6FA7">
        <w:rPr>
          <w:rFonts w:ascii="PT Astra Serif" w:eastAsia="Calibri" w:hAnsi="PT Astra Serif" w:cs="Times New Roman"/>
          <w:bCs/>
          <w:sz w:val="28"/>
          <w:szCs w:val="28"/>
        </w:rPr>
        <w:t>24</w:t>
      </w:r>
      <w:r w:rsidRPr="003F6FA7">
        <w:rPr>
          <w:rFonts w:ascii="PT Astra Serif" w:eastAsia="Calibri" w:hAnsi="PT Astra Serif" w:cs="Times New Roman"/>
          <w:bCs/>
          <w:sz w:val="28"/>
          <w:szCs w:val="28"/>
        </w:rPr>
        <w:t xml:space="preserve"> года № </w:t>
      </w:r>
      <w:r w:rsidR="00D90A68" w:rsidRPr="003F6FA7">
        <w:rPr>
          <w:rFonts w:ascii="PT Astra Serif" w:eastAsia="Calibri" w:hAnsi="PT Astra Serif" w:cs="Times New Roman"/>
          <w:bCs/>
          <w:sz w:val="28"/>
          <w:szCs w:val="28"/>
        </w:rPr>
        <w:t>1271</w:t>
      </w:r>
      <w:r w:rsidRPr="003F6FA7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="00F70134" w:rsidRPr="003F6FA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государственной услуги «Выплата </w:t>
      </w:r>
      <w:proofErr w:type="gramStart"/>
      <w:r w:rsidR="00F70134" w:rsidRPr="003F6FA7">
        <w:rPr>
          <w:rFonts w:ascii="PT Astra Serif" w:hAnsi="PT Astra Serif" w:cs="Times New Roman"/>
          <w:sz w:val="28"/>
          <w:szCs w:val="28"/>
          <w:shd w:val="clear" w:color="auto" w:fill="FFFFFF"/>
        </w:rPr>
        <w:t>единовременного денежного пособия лицам, имеющим среднее профессиональное или высшее образование и отвечающее квалификационным требованиям, указанным в квалификационных справочниках, и (или) профессиональным стандартам, занимающим должность педагогического работника в соответствии с трудовым договором, заключенным в течение одного года с даты выдачи документа об образовании и о квалификации или о квалификации с образовательной организацией, расположенной в сельском населенном пункте</w:t>
      </w:r>
      <w:r w:rsidR="00565C09" w:rsidRPr="003F6FA7">
        <w:rPr>
          <w:rFonts w:ascii="PT Astra Serif" w:eastAsia="Calibri" w:hAnsi="PT Astra Serif" w:cs="Times New Roman"/>
          <w:sz w:val="28"/>
          <w:szCs w:val="28"/>
        </w:rPr>
        <w:t>»</w:t>
      </w:r>
      <w:r w:rsidRPr="003F6F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86A57" w:rsidRPr="003F6FA7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3F6FA7" w:rsidRPr="003F6FA7">
        <w:rPr>
          <w:rFonts w:ascii="PT Astra Serif" w:eastAsia="Calibri" w:hAnsi="PT Astra Serif" w:cs="Times New Roman"/>
          <w:sz w:val="28"/>
          <w:szCs w:val="28"/>
        </w:rPr>
        <w:t>е</w:t>
      </w:r>
      <w:r w:rsidR="003A7A37">
        <w:rPr>
          <w:rFonts w:ascii="PT Astra Serif" w:eastAsia="Calibri" w:hAnsi="PT Astra Serif" w:cs="Times New Roman"/>
          <w:sz w:val="28"/>
          <w:szCs w:val="28"/>
        </w:rPr>
        <w:t>,</w:t>
      </w:r>
      <w:r w:rsidR="003F6FA7" w:rsidRPr="003F6F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F6FA7" w:rsidRPr="003F6FA7">
        <w:rPr>
          <w:rFonts w:ascii="PT Astra Serif" w:hAnsi="PT Astra Serif"/>
          <w:sz w:val="28"/>
          <w:szCs w:val="28"/>
        </w:rPr>
        <w:t>изложив</w:t>
      </w:r>
      <w:r w:rsidR="003F6FA7">
        <w:rPr>
          <w:rFonts w:ascii="PT Astra Serif" w:hAnsi="PT Astra Serif"/>
          <w:sz w:val="28"/>
          <w:szCs w:val="28"/>
        </w:rPr>
        <w:t xml:space="preserve"> </w:t>
      </w:r>
      <w:r w:rsidR="00D90A68" w:rsidRPr="003F6FA7">
        <w:rPr>
          <w:rFonts w:ascii="PT Astra Serif" w:hAnsi="PT Astra Serif"/>
          <w:sz w:val="28"/>
          <w:szCs w:val="28"/>
        </w:rPr>
        <w:t>приложение № 3</w:t>
      </w:r>
      <w:proofErr w:type="gramEnd"/>
      <w:r w:rsidR="00D90A68" w:rsidRPr="003F6F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90A68" w:rsidRPr="003F6FA7">
        <w:rPr>
          <w:rFonts w:ascii="PT Astra Serif" w:hAnsi="PT Astra Serif"/>
          <w:sz w:val="28"/>
          <w:szCs w:val="28"/>
          <w:shd w:val="clear" w:color="auto" w:fill="FFFFFF"/>
        </w:rPr>
        <w:t xml:space="preserve">к Административному регламенту по предоставлению государственной услуги </w:t>
      </w:r>
      <w:r w:rsidR="00D90A68" w:rsidRPr="003F6FA7">
        <w:rPr>
          <w:rFonts w:ascii="PT Astra Serif" w:hAnsi="PT Astra Serif"/>
          <w:b/>
          <w:sz w:val="28"/>
          <w:szCs w:val="28"/>
        </w:rPr>
        <w:t>«</w:t>
      </w:r>
      <w:r w:rsidR="00D90A68" w:rsidRPr="003F6FA7">
        <w:rPr>
          <w:rFonts w:ascii="PT Astra Serif" w:hAnsi="PT Astra Serif"/>
          <w:sz w:val="28"/>
          <w:szCs w:val="28"/>
          <w:shd w:val="clear" w:color="auto" w:fill="FFFFFF"/>
        </w:rPr>
        <w:t xml:space="preserve">Выплата единовременного денежного пособия лицам, имеющим среднее профессиональное или высшее образование и отвечающим квалификационным требованиям, указанным в квалификационных справочниках, и (или) профессиональным стандартам, занимающим должность педагогического работника в соответствии с трудовым договором, заключенным в течение одного года с даты выдачи </w:t>
      </w:r>
      <w:r w:rsidR="00D90A68" w:rsidRPr="003F6FA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документа об образовании и о квалификации или о квалификации с образовательной</w:t>
      </w:r>
      <w:r w:rsidR="00D90A68" w:rsidRPr="003F6FA7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D90A68" w:rsidRPr="003F6FA7">
        <w:rPr>
          <w:rFonts w:ascii="PT Astra Serif" w:hAnsi="PT Astra Serif"/>
          <w:sz w:val="28"/>
          <w:szCs w:val="28"/>
          <w:shd w:val="clear" w:color="auto" w:fill="FFFFFF"/>
        </w:rPr>
        <w:t>организацией, расположенной</w:t>
      </w:r>
      <w:proofErr w:type="gramEnd"/>
      <w:r w:rsidR="00D90A68" w:rsidRPr="003F6FA7">
        <w:rPr>
          <w:rFonts w:ascii="PT Astra Serif" w:hAnsi="PT Astra Serif"/>
          <w:sz w:val="28"/>
          <w:szCs w:val="28"/>
          <w:shd w:val="clear" w:color="auto" w:fill="FFFFFF"/>
        </w:rPr>
        <w:t xml:space="preserve"> в сельском населенном пункте</w:t>
      </w:r>
      <w:r w:rsidR="00D90A68" w:rsidRPr="003F6FA7">
        <w:rPr>
          <w:rFonts w:ascii="PT Astra Serif" w:hAnsi="PT Astra Serif"/>
          <w:sz w:val="28"/>
          <w:szCs w:val="28"/>
        </w:rPr>
        <w:t xml:space="preserve">» </w:t>
      </w:r>
      <w:r w:rsidR="003F6FA7" w:rsidRPr="00FE6BFF">
        <w:rPr>
          <w:rFonts w:ascii="PT Astra Serif" w:hAnsi="PT Astra Serif"/>
          <w:sz w:val="28"/>
          <w:szCs w:val="28"/>
        </w:rPr>
        <w:t>в редакции согласно приложению к настоящему приказу</w:t>
      </w:r>
      <w:r w:rsidR="003F6FA7">
        <w:rPr>
          <w:rFonts w:ascii="PT Astra Serif" w:hAnsi="PT Astra Serif"/>
          <w:sz w:val="28"/>
          <w:szCs w:val="28"/>
        </w:rPr>
        <w:t>.</w:t>
      </w:r>
    </w:p>
    <w:p w:rsidR="00B661F3" w:rsidRPr="00750B65" w:rsidRDefault="00B661F3" w:rsidP="00CA0587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750B65" w:rsidRPr="00750B65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="007B3B20">
        <w:rPr>
          <w:rFonts w:ascii="PT Astra Serif" w:eastAsia="Calibri" w:hAnsi="PT Astra Serif" w:cs="Times New Roman"/>
          <w:sz w:val="28"/>
          <w:szCs w:val="28"/>
        </w:rPr>
        <w:t>т</w:t>
      </w:r>
      <w:r w:rsidR="00750B65" w:rsidRPr="00750B65">
        <w:rPr>
          <w:rFonts w:ascii="PT Astra Serif" w:eastAsia="Calibri" w:hAnsi="PT Astra Serif" w:cs="Times New Roman"/>
          <w:sz w:val="28"/>
          <w:szCs w:val="28"/>
        </w:rPr>
        <w:t>ечени</w:t>
      </w:r>
      <w:r w:rsidR="00190BCD">
        <w:rPr>
          <w:rFonts w:ascii="PT Astra Serif" w:eastAsia="Calibri" w:hAnsi="PT Astra Serif" w:cs="Times New Roman"/>
          <w:sz w:val="28"/>
          <w:szCs w:val="28"/>
        </w:rPr>
        <w:t>е</w:t>
      </w:r>
      <w:r w:rsidR="00750B65" w:rsidRPr="00750B65">
        <w:rPr>
          <w:rFonts w:ascii="PT Astra Serif" w:eastAsia="Calibri" w:hAnsi="PT Astra Serif" w:cs="Times New Roman"/>
          <w:sz w:val="28"/>
          <w:szCs w:val="28"/>
        </w:rPr>
        <w:t xml:space="preserve"> одного рабочего дня после подписания</w:t>
      </w:r>
      <w:r w:rsidRPr="00750B65">
        <w:rPr>
          <w:rFonts w:ascii="PT Astra Serif" w:eastAsia="Calibri" w:hAnsi="PT Astra Serif" w:cs="Times New Roman"/>
          <w:sz w:val="28"/>
          <w:szCs w:val="28"/>
        </w:rPr>
        <w:t>:</w:t>
      </w:r>
    </w:p>
    <w:p w:rsidR="00B661F3" w:rsidRPr="00750B65" w:rsidRDefault="00B661F3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 xml:space="preserve">2.1. </w:t>
      </w:r>
      <w:proofErr w:type="gramStart"/>
      <w:r w:rsidRPr="00750B65">
        <w:rPr>
          <w:rFonts w:ascii="PT Astra Serif" w:eastAsia="Calibri" w:hAnsi="PT Astra Serif" w:cs="Times New Roman"/>
          <w:sz w:val="28"/>
          <w:szCs w:val="28"/>
        </w:rPr>
        <w:t>разместить</w:t>
      </w:r>
      <w:proofErr w:type="gramEnd"/>
      <w:r w:rsidRPr="00750B65">
        <w:rPr>
          <w:rFonts w:ascii="PT Astra Serif" w:eastAsia="Calibri" w:hAnsi="PT Astra Serif" w:cs="Times New Roman"/>
          <w:sz w:val="28"/>
          <w:szCs w:val="28"/>
        </w:rPr>
        <w:t xml:space="preserve"> настоящий приказ на официальном сайте министерства образования области в сети «Интернет»;  </w:t>
      </w:r>
    </w:p>
    <w:p w:rsidR="006C4907" w:rsidRPr="00750B65" w:rsidRDefault="00B661F3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 xml:space="preserve">2.2. направить копию настоящего приказа в министерство информации и </w:t>
      </w:r>
      <w:r w:rsidR="00750B65" w:rsidRPr="00750B65">
        <w:rPr>
          <w:rFonts w:ascii="PT Astra Serif" w:eastAsia="Calibri" w:hAnsi="PT Astra Serif" w:cs="Times New Roman"/>
          <w:sz w:val="28"/>
          <w:szCs w:val="28"/>
        </w:rPr>
        <w:t>массовых коммуникаций</w:t>
      </w:r>
      <w:r w:rsidRPr="00750B65">
        <w:rPr>
          <w:rFonts w:ascii="PT Astra Serif" w:eastAsia="Calibri" w:hAnsi="PT Astra Serif" w:cs="Times New Roman"/>
          <w:sz w:val="28"/>
          <w:szCs w:val="28"/>
        </w:rPr>
        <w:t xml:space="preserve"> Саратовской области для</w:t>
      </w:r>
      <w:r w:rsidR="002B71E9" w:rsidRPr="002B71E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B71E9">
        <w:rPr>
          <w:rFonts w:ascii="PT Astra Serif" w:eastAsia="Calibri" w:hAnsi="PT Astra Serif" w:cs="Times New Roman"/>
          <w:sz w:val="28"/>
          <w:szCs w:val="28"/>
        </w:rPr>
        <w:t>его государственной регистрации и</w:t>
      </w:r>
      <w:r w:rsidRPr="00750B6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0B65">
        <w:rPr>
          <w:rFonts w:ascii="PT Astra Serif" w:eastAsia="Calibri" w:hAnsi="PT Astra Serif" w:cs="Times New Roman"/>
          <w:bCs/>
          <w:sz w:val="28"/>
          <w:szCs w:val="28"/>
        </w:rPr>
        <w:t>официального опубликования</w:t>
      </w:r>
      <w:r w:rsidR="006C4907" w:rsidRPr="00750B65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B661F3" w:rsidRPr="00750B65" w:rsidRDefault="00B661F3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B661F3" w:rsidRPr="00750B65" w:rsidRDefault="00B661F3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 xml:space="preserve">3.1. в прокуратуру Саратовской области в течение трех </w:t>
      </w:r>
      <w:r w:rsidR="006C4907" w:rsidRPr="00750B65">
        <w:rPr>
          <w:rFonts w:ascii="PT Astra Serif" w:eastAsia="Calibri" w:hAnsi="PT Astra Serif" w:cs="Times New Roman"/>
          <w:sz w:val="28"/>
          <w:szCs w:val="28"/>
        </w:rPr>
        <w:t>рабочих</w:t>
      </w:r>
      <w:r w:rsidRPr="00750B65">
        <w:rPr>
          <w:rFonts w:ascii="PT Astra Serif" w:eastAsia="Calibri" w:hAnsi="PT Astra Serif" w:cs="Times New Roman"/>
          <w:sz w:val="28"/>
          <w:szCs w:val="28"/>
        </w:rPr>
        <w:t xml:space="preserve"> дней со дня его подписания;</w:t>
      </w:r>
    </w:p>
    <w:p w:rsidR="00B661F3" w:rsidRDefault="00B661F3" w:rsidP="00B661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50B65">
        <w:rPr>
          <w:rFonts w:ascii="PT Astra Serif" w:eastAsia="Calibri" w:hAnsi="PT Astra Serif" w:cs="Times New Roman"/>
          <w:sz w:val="28"/>
          <w:szCs w:val="28"/>
        </w:rPr>
        <w:t xml:space="preserve">3.2. в Управление Министерства юстиции Российской Федерации по Саратовской области </w:t>
      </w:r>
      <w:r w:rsidR="00446AB4" w:rsidRPr="00750B65">
        <w:rPr>
          <w:rFonts w:ascii="PT Astra Serif" w:hAnsi="PT Astra Serif" w:cs="Times New Roman"/>
          <w:sz w:val="28"/>
          <w:szCs w:val="28"/>
        </w:rPr>
        <w:t>в течение семи дней после дня первого официального опубликования.</w:t>
      </w:r>
    </w:p>
    <w:p w:rsidR="003A7A37" w:rsidRPr="00B73891" w:rsidRDefault="003A7A37" w:rsidP="003A7A3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4. Настоящий приказ вступает в силу с 1 января 2025 года.</w:t>
      </w:r>
    </w:p>
    <w:p w:rsidR="00B661F3" w:rsidRPr="00750B65" w:rsidRDefault="003A7A37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</w:t>
      </w:r>
      <w:r w:rsidR="00B661F3" w:rsidRPr="00750B65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="00B661F3" w:rsidRPr="00750B65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="00B661F3" w:rsidRPr="00750B65">
        <w:rPr>
          <w:rFonts w:ascii="PT Astra Serif" w:eastAsia="Calibri" w:hAnsi="PT Astra Serif" w:cs="Times New Roman"/>
          <w:sz w:val="28"/>
          <w:szCs w:val="28"/>
        </w:rPr>
        <w:t xml:space="preserve"> исполнением настоящего приказа </w:t>
      </w:r>
      <w:r w:rsidR="00FF2D78">
        <w:rPr>
          <w:rFonts w:ascii="PT Astra Serif" w:eastAsia="Calibri" w:hAnsi="PT Astra Serif" w:cs="Times New Roman"/>
          <w:sz w:val="28"/>
          <w:szCs w:val="28"/>
        </w:rPr>
        <w:t>возложить на начальника управления правовой и кадровой работы.</w:t>
      </w:r>
    </w:p>
    <w:p w:rsidR="00B661F3" w:rsidRPr="004666F3" w:rsidRDefault="00B661F3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114196" w:rsidRPr="004666F3" w:rsidRDefault="00114196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114196" w:rsidRPr="004666F3" w:rsidRDefault="00114196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08760A" w:rsidRDefault="00995794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  <w:r>
        <w:rPr>
          <w:rFonts w:ascii="PT Astra Serif" w:eastAsia="Calibri" w:hAnsi="PT Astra Serif" w:cs="Times New Roman"/>
          <w:b/>
          <w:sz w:val="27"/>
          <w:szCs w:val="27"/>
        </w:rPr>
        <w:t>Исполняющий обязанности</w:t>
      </w:r>
      <w:r w:rsidR="000A5EEA" w:rsidRPr="004666F3">
        <w:rPr>
          <w:rFonts w:ascii="PT Astra Serif" w:eastAsia="Calibri" w:hAnsi="PT Astra Serif" w:cs="Times New Roman"/>
          <w:b/>
          <w:sz w:val="27"/>
          <w:szCs w:val="27"/>
        </w:rPr>
        <w:t xml:space="preserve"> министр</w:t>
      </w:r>
      <w:r>
        <w:rPr>
          <w:rFonts w:ascii="PT Astra Serif" w:eastAsia="Calibri" w:hAnsi="PT Astra Serif" w:cs="Times New Roman"/>
          <w:b/>
          <w:sz w:val="27"/>
          <w:szCs w:val="27"/>
        </w:rPr>
        <w:t>а</w:t>
      </w:r>
      <w:r w:rsidR="000A5EEA" w:rsidRPr="004666F3">
        <w:rPr>
          <w:rFonts w:ascii="PT Astra Serif" w:eastAsia="Calibri" w:hAnsi="PT Astra Serif" w:cs="Times New Roman"/>
          <w:b/>
          <w:sz w:val="27"/>
          <w:szCs w:val="27"/>
        </w:rPr>
        <w:t xml:space="preserve">                                            </w:t>
      </w:r>
      <w:r>
        <w:rPr>
          <w:rFonts w:ascii="PT Astra Serif" w:eastAsia="Calibri" w:hAnsi="PT Astra Serif" w:cs="Times New Roman"/>
          <w:b/>
          <w:sz w:val="27"/>
          <w:szCs w:val="27"/>
        </w:rPr>
        <w:t>А.Ф. Федоров</w:t>
      </w: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3F6FA7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7"/>
          <w:szCs w:val="27"/>
        </w:rPr>
      </w:pPr>
    </w:p>
    <w:p w:rsidR="00995794" w:rsidRDefault="00995794" w:rsidP="003F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PT Astra Serif" w:eastAsia="Times New Roman" w:hAnsi="PT Astra Serif" w:cs="Courier New"/>
          <w:bCs/>
          <w:color w:val="22272F"/>
          <w:sz w:val="24"/>
          <w:szCs w:val="24"/>
        </w:rPr>
      </w:pPr>
    </w:p>
    <w:p w:rsidR="003F6FA7" w:rsidRPr="003865DC" w:rsidRDefault="003F6FA7" w:rsidP="003F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PT Astra Serif" w:eastAsia="Times New Roman" w:hAnsi="PT Astra Serif" w:cs="Courier New"/>
          <w:bCs/>
          <w:color w:val="22272F"/>
          <w:sz w:val="24"/>
          <w:szCs w:val="24"/>
        </w:rPr>
      </w:pPr>
      <w:r w:rsidRPr="003865DC">
        <w:rPr>
          <w:rFonts w:ascii="PT Astra Serif" w:eastAsia="Times New Roman" w:hAnsi="PT Astra Serif" w:cs="Courier New"/>
          <w:bCs/>
          <w:color w:val="22272F"/>
          <w:sz w:val="24"/>
          <w:szCs w:val="24"/>
        </w:rPr>
        <w:t>Приложение к приказу министерства образования Саратовской области</w:t>
      </w:r>
    </w:p>
    <w:p w:rsidR="003F6FA7" w:rsidRDefault="003F6FA7" w:rsidP="003F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PT Astra Serif" w:eastAsia="Times New Roman" w:hAnsi="PT Astra Serif" w:cs="Courier New"/>
          <w:bCs/>
          <w:color w:val="22272F"/>
          <w:sz w:val="24"/>
          <w:szCs w:val="24"/>
        </w:rPr>
      </w:pPr>
      <w:r w:rsidRPr="003865DC">
        <w:rPr>
          <w:rFonts w:ascii="PT Astra Serif" w:eastAsia="Times New Roman" w:hAnsi="PT Astra Serif" w:cs="Courier New"/>
          <w:bCs/>
          <w:color w:val="22272F"/>
          <w:sz w:val="24"/>
          <w:szCs w:val="24"/>
        </w:rPr>
        <w:t>от _________ № _____________</w:t>
      </w:r>
    </w:p>
    <w:p w:rsidR="003F6FA7" w:rsidRPr="003F6FA7" w:rsidRDefault="003F6FA7" w:rsidP="003F6FA7">
      <w:pPr>
        <w:tabs>
          <w:tab w:val="left" w:pos="4678"/>
        </w:tabs>
        <w:spacing w:after="0" w:line="240" w:lineRule="auto"/>
        <w:ind w:left="4678"/>
        <w:rPr>
          <w:rFonts w:ascii="PT Astra Serif" w:hAnsi="PT Astra Serif"/>
          <w:b/>
          <w:sz w:val="24"/>
          <w:szCs w:val="24"/>
        </w:rPr>
      </w:pPr>
      <w:proofErr w:type="gramStart"/>
      <w:r w:rsidRPr="003F6FA7">
        <w:rPr>
          <w:rFonts w:ascii="PT Astra Serif" w:hAnsi="PT Astra Serif"/>
          <w:b/>
          <w:sz w:val="24"/>
          <w:szCs w:val="24"/>
        </w:rPr>
        <w:t>«</w:t>
      </w:r>
      <w:r w:rsidR="00995794">
        <w:rPr>
          <w:rFonts w:ascii="PT Astra Serif" w:hAnsi="PT Astra Serif"/>
          <w:sz w:val="24"/>
          <w:szCs w:val="24"/>
        </w:rPr>
        <w:t>П</w:t>
      </w:r>
      <w:r w:rsidRPr="003F6FA7">
        <w:rPr>
          <w:rFonts w:ascii="PT Astra Serif" w:hAnsi="PT Astra Serif"/>
          <w:sz w:val="24"/>
          <w:szCs w:val="24"/>
        </w:rPr>
        <w:t xml:space="preserve">риложение № 3 </w:t>
      </w:r>
      <w:r w:rsidRPr="003F6FA7">
        <w:rPr>
          <w:rFonts w:ascii="PT Astra Serif" w:hAnsi="PT Astra Serif"/>
          <w:sz w:val="24"/>
          <w:szCs w:val="24"/>
          <w:shd w:val="clear" w:color="auto" w:fill="FFFFFF"/>
        </w:rPr>
        <w:t xml:space="preserve">к Административному регламенту по предоставлению государственной услуги </w:t>
      </w:r>
      <w:r w:rsidRPr="003F6FA7">
        <w:rPr>
          <w:rFonts w:ascii="PT Astra Serif" w:hAnsi="PT Astra Serif"/>
          <w:b/>
          <w:sz w:val="24"/>
          <w:szCs w:val="24"/>
        </w:rPr>
        <w:t>«</w:t>
      </w:r>
      <w:r w:rsidRPr="003F6FA7">
        <w:rPr>
          <w:rFonts w:ascii="PT Astra Serif" w:hAnsi="PT Astra Serif"/>
          <w:sz w:val="24"/>
          <w:szCs w:val="24"/>
          <w:shd w:val="clear" w:color="auto" w:fill="FFFFFF"/>
        </w:rPr>
        <w:t>Выплата единовременного денежного пособия лицам, имеющим среднее профессиональное или высшее образование и отвечающим квалификационным требованиям, указанным в квалификационных справочниках, и (или) профессиональным стандартам, занимающим должность педагогического работника в соответствии с трудовым договором, заключенным в течение одного года с даты выдачи документа об образовании и о квалификации или о квалификации с образовательной</w:t>
      </w:r>
      <w:proofErr w:type="gramEnd"/>
      <w:r w:rsidRPr="003F6FA7">
        <w:rPr>
          <w:rFonts w:ascii="PT Astra Serif" w:hAnsi="PT Astra Serif"/>
          <w:sz w:val="24"/>
          <w:szCs w:val="24"/>
          <w:shd w:val="clear" w:color="auto" w:fill="FFFFFF"/>
        </w:rPr>
        <w:t xml:space="preserve"> организацией, расположенной в сельском населенном пункте</w:t>
      </w:r>
      <w:r w:rsidRPr="003F6FA7">
        <w:rPr>
          <w:rFonts w:ascii="PT Astra Serif" w:hAnsi="PT Astra Serif"/>
          <w:sz w:val="24"/>
          <w:szCs w:val="24"/>
        </w:rPr>
        <w:t>»</w:t>
      </w:r>
    </w:p>
    <w:p w:rsidR="003F6FA7" w:rsidRDefault="003F6FA7" w:rsidP="003F6FA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F6FA7" w:rsidRPr="00D04521" w:rsidRDefault="003F6FA7" w:rsidP="003F6FA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Pr="00D04521">
        <w:rPr>
          <w:rFonts w:ascii="PT Astra Serif" w:hAnsi="PT Astra Serif"/>
          <w:b/>
          <w:sz w:val="24"/>
          <w:szCs w:val="24"/>
        </w:rPr>
        <w:t>ДОГОВОР О ПРЕДОСТАВЛЕНИИ</w:t>
      </w:r>
    </w:p>
    <w:p w:rsidR="003F6FA7" w:rsidRDefault="003F6FA7" w:rsidP="003F6FA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04521">
        <w:rPr>
          <w:rFonts w:ascii="PT Astra Serif" w:hAnsi="PT Astra Serif"/>
          <w:b/>
          <w:sz w:val="24"/>
          <w:szCs w:val="24"/>
        </w:rPr>
        <w:t>ЕДИНОВРЕМЕННОГО ДЕНЕЖНОГО ПОСОБИЯ</w:t>
      </w:r>
    </w:p>
    <w:p w:rsidR="003F6FA7" w:rsidRDefault="003F6FA7" w:rsidP="003F6FA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F6FA7" w:rsidRDefault="003F6FA7" w:rsidP="003F6FA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>«___»____________ _____</w:t>
      </w:r>
      <w:r w:rsidRPr="00D04521">
        <w:rPr>
          <w:rFonts w:ascii="PT Astra Serif" w:hAnsi="PT Astra Serif"/>
          <w:sz w:val="20"/>
          <w:szCs w:val="20"/>
        </w:rPr>
        <w:t>Г</w:t>
      </w:r>
      <w:r w:rsidRPr="00D04521">
        <w:rPr>
          <w:rFonts w:ascii="PT Astra Serif" w:hAnsi="PT Astra Serif"/>
          <w:sz w:val="24"/>
          <w:szCs w:val="24"/>
        </w:rPr>
        <w:t>.</w:t>
      </w:r>
    </w:p>
    <w:p w:rsidR="003F6FA7" w:rsidRPr="00D04521" w:rsidRDefault="003F6FA7" w:rsidP="003F6FA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F6FA7" w:rsidRPr="00F374B0" w:rsidRDefault="003F6FA7" w:rsidP="003F6FA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74B0">
        <w:rPr>
          <w:rFonts w:ascii="PT Astra Serif" w:eastAsia="Times New Roman" w:hAnsi="PT Astra Serif" w:cs="Times New Roman"/>
          <w:sz w:val="24"/>
          <w:szCs w:val="24"/>
        </w:rPr>
        <w:t xml:space="preserve">Министерство образования Саратовской области, в лице </w:t>
      </w:r>
      <w:r>
        <w:rPr>
          <w:rFonts w:ascii="PT Astra Serif" w:eastAsia="Times New Roman" w:hAnsi="PT Astra Serif" w:cs="Times New Roman"/>
          <w:sz w:val="24"/>
          <w:szCs w:val="24"/>
        </w:rPr>
        <w:t>_____________________</w:t>
      </w:r>
      <w:r w:rsidRPr="00F374B0">
        <w:rPr>
          <w:rFonts w:ascii="PT Astra Serif" w:eastAsia="Times New Roman" w:hAnsi="PT Astra Serif" w:cs="Times New Roman"/>
          <w:sz w:val="24"/>
          <w:szCs w:val="24"/>
        </w:rPr>
        <w:t xml:space="preserve">, действующего на основании </w:t>
      </w:r>
      <w:r>
        <w:rPr>
          <w:rFonts w:ascii="PT Astra Serif" w:eastAsia="Times New Roman" w:hAnsi="PT Astra Serif" w:cs="Times New Roman"/>
          <w:sz w:val="24"/>
          <w:szCs w:val="24"/>
        </w:rPr>
        <w:t>________________ _______________________________________________________</w:t>
      </w:r>
      <w:r w:rsidRPr="00F374B0">
        <w:rPr>
          <w:rFonts w:ascii="PT Astra Serif" w:eastAsia="Times New Roman" w:hAnsi="PT Astra Serif" w:cs="Times New Roman"/>
          <w:sz w:val="24"/>
          <w:szCs w:val="24"/>
        </w:rPr>
        <w:t>, именуемое в дальнейшем Министерство и _______________________________ __________________________________________________________________________________________________________________________________________________________,</w:t>
      </w:r>
    </w:p>
    <w:p w:rsidR="003F6FA7" w:rsidRPr="00F374B0" w:rsidRDefault="003F6FA7" w:rsidP="003F6FA7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vertAlign w:val="superscript"/>
        </w:rPr>
      </w:pPr>
      <w:r w:rsidRPr="00F374B0">
        <w:rPr>
          <w:rFonts w:ascii="PT Astra Serif" w:eastAsia="Times New Roman" w:hAnsi="PT Astra Serif" w:cs="Times New Roman"/>
          <w:sz w:val="24"/>
          <w:szCs w:val="24"/>
          <w:vertAlign w:val="superscript"/>
        </w:rPr>
        <w:t xml:space="preserve">(фамилия, имя, отчество, паспортные данные </w:t>
      </w:r>
      <w:r w:rsidRPr="00F374B0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vertAlign w:val="superscript"/>
        </w:rPr>
        <w:t>педагогического работника</w:t>
      </w:r>
      <w:r w:rsidRPr="00F374B0">
        <w:rPr>
          <w:rFonts w:ascii="PT Astra Serif" w:eastAsia="Times New Roman" w:hAnsi="PT Astra Serif" w:cs="Times New Roman"/>
          <w:sz w:val="24"/>
          <w:szCs w:val="24"/>
          <w:vertAlign w:val="superscript"/>
        </w:rPr>
        <w:t>)</w:t>
      </w:r>
    </w:p>
    <w:p w:rsidR="003F6FA7" w:rsidRPr="00F374B0" w:rsidRDefault="003F6FA7" w:rsidP="003F6FA7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74B0">
        <w:rPr>
          <w:rFonts w:ascii="PT Astra Serif" w:eastAsia="Times New Roman" w:hAnsi="PT Astra Serif" w:cs="Times New Roman"/>
          <w:sz w:val="24"/>
          <w:szCs w:val="24"/>
        </w:rPr>
        <w:t>именуемый в дальнейшем «педагог», совместно именуемые Стороны, заключили настоящий Договор о нижеследующем.</w:t>
      </w:r>
    </w:p>
    <w:p w:rsidR="003F6FA7" w:rsidRPr="00F374B0" w:rsidRDefault="003F6FA7" w:rsidP="003F6FA7">
      <w:pPr>
        <w:widowControl w:val="0"/>
        <w:spacing w:after="0" w:line="240" w:lineRule="auto"/>
        <w:ind w:right="320"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3F6FA7" w:rsidRPr="00F374B0" w:rsidRDefault="003F6FA7" w:rsidP="003F6FA7">
      <w:pPr>
        <w:widowControl w:val="0"/>
        <w:spacing w:after="0" w:line="240" w:lineRule="auto"/>
        <w:ind w:right="320"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374B0">
        <w:rPr>
          <w:rFonts w:ascii="PT Astra Serif" w:eastAsia="Times New Roman" w:hAnsi="PT Astra Serif" w:cs="Times New Roman"/>
          <w:b/>
          <w:bCs/>
          <w:sz w:val="24"/>
          <w:szCs w:val="24"/>
        </w:rPr>
        <w:t>I. Предмет Договора</w:t>
      </w:r>
    </w:p>
    <w:p w:rsidR="003F6FA7" w:rsidRPr="00F374B0" w:rsidRDefault="003F6FA7" w:rsidP="003F6FA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374B0">
        <w:rPr>
          <w:rFonts w:ascii="PT Astra Serif" w:eastAsia="Times New Roman" w:hAnsi="PT Astra Serif" w:cs="Times New Roman"/>
          <w:sz w:val="24"/>
          <w:szCs w:val="24"/>
        </w:rPr>
        <w:t>Предметом настоящего Договора является предоставление единовременного денежного пособия в размере 100000 (ста тысяч) рублей педагогу, замещающему должность____________________________________________________________________,</w:t>
      </w:r>
    </w:p>
    <w:p w:rsidR="003F6FA7" w:rsidRPr="00F374B0" w:rsidRDefault="003F6FA7" w:rsidP="003F6FA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vertAlign w:val="superscript"/>
        </w:rPr>
      </w:pPr>
      <w:r w:rsidRPr="00F374B0">
        <w:rPr>
          <w:rFonts w:ascii="PT Astra Serif" w:eastAsia="Times New Roman" w:hAnsi="PT Astra Serif" w:cs="Times New Roman"/>
          <w:sz w:val="24"/>
          <w:szCs w:val="24"/>
          <w:vertAlign w:val="superscript"/>
        </w:rPr>
        <w:t>(наименование должности с указанием наименования организац</w:t>
      </w:r>
      <w:proofErr w:type="gramStart"/>
      <w:r w:rsidRPr="00F374B0">
        <w:rPr>
          <w:rFonts w:ascii="PT Astra Serif" w:eastAsia="Times New Roman" w:hAnsi="PT Astra Serif" w:cs="Times New Roman"/>
          <w:sz w:val="24"/>
          <w:szCs w:val="24"/>
          <w:vertAlign w:val="superscript"/>
        </w:rPr>
        <w:t>ии и ее</w:t>
      </w:r>
      <w:proofErr w:type="gramEnd"/>
      <w:r w:rsidRPr="00F374B0">
        <w:rPr>
          <w:rFonts w:ascii="PT Astra Serif" w:eastAsia="Times New Roman" w:hAnsi="PT Astra Serif" w:cs="Times New Roman"/>
          <w:sz w:val="24"/>
          <w:szCs w:val="24"/>
          <w:vertAlign w:val="superscript"/>
        </w:rPr>
        <w:t xml:space="preserve"> структурного подразделения)</w:t>
      </w:r>
    </w:p>
    <w:p w:rsidR="003F6FA7" w:rsidRPr="00F374B0" w:rsidRDefault="003F6FA7" w:rsidP="003F6FA7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F374B0">
        <w:rPr>
          <w:rFonts w:ascii="PT Astra Serif" w:eastAsia="Times New Roman" w:hAnsi="PT Astra Serif" w:cs="Times New Roman"/>
          <w:sz w:val="24"/>
          <w:szCs w:val="24"/>
          <w:shd w:val="clear" w:color="auto" w:fill="FFFFFF"/>
        </w:rPr>
        <w:t>прибывшему</w:t>
      </w:r>
      <w:proofErr w:type="gramEnd"/>
      <w:r w:rsidRPr="00F374B0">
        <w:rPr>
          <w:rFonts w:ascii="PT Astra Serif" w:eastAsia="Times New Roman" w:hAnsi="PT Astra Serif" w:cs="Times New Roman"/>
          <w:sz w:val="24"/>
          <w:szCs w:val="24"/>
          <w:shd w:val="clear" w:color="auto" w:fill="FFFFFF"/>
        </w:rPr>
        <w:t xml:space="preserve"> на работу в образовательные организации, расположенные в сельских населенных пунктах Саратовской области,</w:t>
      </w:r>
      <w:r w:rsidRPr="00F374B0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</w:p>
    <w:p w:rsidR="003F6FA7" w:rsidRPr="00F374B0" w:rsidRDefault="003F6FA7" w:rsidP="003F6FA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3F6FA7" w:rsidRPr="00B73891" w:rsidRDefault="003F6FA7" w:rsidP="003F6FA7">
      <w:pPr>
        <w:pStyle w:val="ConsPlusNormal"/>
        <w:jc w:val="center"/>
        <w:outlineLvl w:val="2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II. Обязательства Сторон</w:t>
      </w:r>
    </w:p>
    <w:p w:rsidR="003F6FA7" w:rsidRPr="00B73891" w:rsidRDefault="003F6FA7" w:rsidP="003F6FA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2.1. Министерство обязуется: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2.1.1. Обеспечить предоставление единовременного денежного пособия педагогу в размере 100000 (ста тысяч) рублей путем перечисления указанной суммы по указанным в Договоре реквизитам в течение 45 календарных дней со дня заключения настоящего Договора.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2.1.2. Принимать необходимые меры по обеспечению безопасности персональных </w:t>
      </w:r>
      <w:r w:rsidRPr="00B73891">
        <w:rPr>
          <w:rFonts w:ascii="PT Astra Serif" w:hAnsi="PT Astra Serif"/>
          <w:sz w:val="24"/>
          <w:szCs w:val="24"/>
        </w:rPr>
        <w:lastRenderedPageBreak/>
        <w:t>данных педагога при их обработке.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2.1.3. Осуществлять </w:t>
      </w:r>
      <w:proofErr w:type="gramStart"/>
      <w:r w:rsidRPr="00B7389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получением, возвратом единовременного денежного пособия.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2.2. Педагог обязуется: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2.2.1. Предоставить достоверные сведения, подтверждающие его право на получение единовременного денежного пособия.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0" w:name="P674"/>
      <w:bookmarkEnd w:id="0"/>
      <w:r w:rsidRPr="00B73891">
        <w:rPr>
          <w:rFonts w:ascii="PT Astra Serif" w:hAnsi="PT Astra Serif"/>
          <w:sz w:val="24"/>
          <w:szCs w:val="24"/>
        </w:rPr>
        <w:t>2.2.2. Работать в течение трех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 (далее - трудовой договор).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2.2.3. Не предпринимать меры к заключению нового договора о предоставлении единовременного денежного пособия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2.2.4. Письменно извещать Министерство не менее чем за две недели до дня прекращения трудового договора о намерении расторгнуть трудовой договор до истечения трех лет </w:t>
      </w:r>
      <w:proofErr w:type="gramStart"/>
      <w:r w:rsidRPr="00B73891">
        <w:rPr>
          <w:rFonts w:ascii="PT Astra Serif" w:hAnsi="PT Astra Serif"/>
          <w:sz w:val="24"/>
          <w:szCs w:val="24"/>
        </w:rPr>
        <w:t>с даты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его заключения.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1" w:name="P677"/>
      <w:bookmarkEnd w:id="1"/>
      <w:r w:rsidRPr="00B73891">
        <w:rPr>
          <w:rFonts w:ascii="PT Astra Serif" w:hAnsi="PT Astra Serif"/>
          <w:sz w:val="24"/>
          <w:szCs w:val="24"/>
        </w:rPr>
        <w:t xml:space="preserve">2.2.5. </w:t>
      </w:r>
      <w:proofErr w:type="gramStart"/>
      <w:r w:rsidRPr="00B73891">
        <w:rPr>
          <w:rFonts w:ascii="PT Astra Serif" w:hAnsi="PT Astra Serif"/>
          <w:sz w:val="24"/>
          <w:szCs w:val="24"/>
        </w:rPr>
        <w:t xml:space="preserve">В случае прекращения трудового договора с организацией до истечения трех лет с даты заключения трудового договора (за исключением случаев, предусмотренных </w:t>
      </w:r>
      <w:hyperlink r:id="rId10">
        <w:r w:rsidRPr="00B73891">
          <w:rPr>
            <w:rFonts w:ascii="PT Astra Serif" w:hAnsi="PT Astra Serif"/>
            <w:sz w:val="24"/>
            <w:szCs w:val="24"/>
          </w:rPr>
          <w:t>пунктом 8 части 1 статьи 77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1">
        <w:r w:rsidRPr="00B73891">
          <w:rPr>
            <w:rFonts w:ascii="PT Astra Serif" w:hAnsi="PT Astra Serif"/>
            <w:sz w:val="24"/>
            <w:szCs w:val="24"/>
          </w:rPr>
          <w:t>пунктами 1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2">
        <w:r w:rsidRPr="00B73891">
          <w:rPr>
            <w:rFonts w:ascii="PT Astra Serif" w:hAnsi="PT Astra Serif"/>
            <w:sz w:val="24"/>
            <w:szCs w:val="24"/>
          </w:rPr>
          <w:t>2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3">
        <w:r w:rsidRPr="00B73891">
          <w:rPr>
            <w:rFonts w:ascii="PT Astra Serif" w:hAnsi="PT Astra Serif"/>
            <w:sz w:val="24"/>
            <w:szCs w:val="24"/>
          </w:rPr>
          <w:t>4 части 1 статьи 81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4">
        <w:r w:rsidRPr="00B73891">
          <w:rPr>
            <w:rFonts w:ascii="PT Astra Serif" w:hAnsi="PT Astra Serif"/>
            <w:sz w:val="24"/>
            <w:szCs w:val="24"/>
          </w:rPr>
          <w:t>пунктами 1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5">
        <w:r w:rsidRPr="00B73891">
          <w:rPr>
            <w:rFonts w:ascii="PT Astra Serif" w:hAnsi="PT Astra Serif"/>
            <w:sz w:val="24"/>
            <w:szCs w:val="24"/>
          </w:rPr>
          <w:t>2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16">
        <w:r w:rsidRPr="00B73891">
          <w:rPr>
            <w:rFonts w:ascii="PT Astra Serif" w:hAnsi="PT Astra Serif"/>
            <w:sz w:val="24"/>
            <w:szCs w:val="24"/>
          </w:rPr>
          <w:t>5</w:t>
        </w:r>
      </w:hyperlink>
      <w:r w:rsidRPr="00B73891">
        <w:rPr>
          <w:rFonts w:ascii="PT Astra Serif" w:hAnsi="PT Astra Serif"/>
          <w:sz w:val="24"/>
          <w:szCs w:val="24"/>
        </w:rPr>
        <w:t xml:space="preserve"> - </w:t>
      </w:r>
      <w:hyperlink r:id="rId17">
        <w:r w:rsidRPr="00B73891">
          <w:rPr>
            <w:rFonts w:ascii="PT Astra Serif" w:hAnsi="PT Astra Serif"/>
            <w:sz w:val="24"/>
            <w:szCs w:val="24"/>
          </w:rPr>
          <w:t>7 части 1 статьи 83</w:t>
        </w:r>
      </w:hyperlink>
      <w:r w:rsidRPr="00B73891">
        <w:rPr>
          <w:rFonts w:ascii="PT Astra Serif" w:hAnsi="PT Astra Serif"/>
          <w:sz w:val="24"/>
          <w:szCs w:val="24"/>
        </w:rPr>
        <w:t xml:space="preserve"> Трудового кодекса Российской Федерации) возвратить единовременное денежное пособие в полном объеме в областной бюджет в течение 30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календарных дней со дня прекращения трудового договора на расчетный счет Министерства.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2.2.6. В случае внесения изменений в трудовой договор, сокращающих продолжительность рабочего времени, указанную в </w:t>
      </w:r>
      <w:hyperlink w:anchor="P674">
        <w:r w:rsidRPr="00B73891">
          <w:rPr>
            <w:rFonts w:ascii="PT Astra Serif" w:hAnsi="PT Astra Serif"/>
            <w:sz w:val="24"/>
            <w:szCs w:val="24"/>
          </w:rPr>
          <w:t>пункте 2.2.2</w:t>
        </w:r>
      </w:hyperlink>
      <w:r w:rsidRPr="00B73891">
        <w:rPr>
          <w:rFonts w:ascii="PT Astra Serif" w:hAnsi="PT Astra Serif"/>
          <w:sz w:val="24"/>
          <w:szCs w:val="24"/>
        </w:rPr>
        <w:t xml:space="preserve"> настоящего Договора по инициативе педагога, возвратить единовременное денежное пособие в полном объеме в областной бюджет в течение 30 календарных дней со дня внесения соответствующих изменений в трудовой договор.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2.2.7. </w:t>
      </w:r>
      <w:proofErr w:type="gramStart"/>
      <w:r w:rsidRPr="00B73891">
        <w:rPr>
          <w:rFonts w:ascii="PT Astra Serif" w:hAnsi="PT Astra Serif"/>
          <w:sz w:val="24"/>
          <w:szCs w:val="24"/>
        </w:rPr>
        <w:t xml:space="preserve">При неисполнении учителем трудовой функции в полном объеме до истечения трех лет со дня заключения трудового договора (кроме времени отдыха, предусмотренного </w:t>
      </w:r>
      <w:hyperlink r:id="rId18">
        <w:r w:rsidRPr="00B73891">
          <w:rPr>
            <w:rFonts w:ascii="PT Astra Serif" w:hAnsi="PT Astra Serif"/>
            <w:sz w:val="24"/>
            <w:szCs w:val="24"/>
          </w:rPr>
          <w:t>статьями 106</w:t>
        </w:r>
      </w:hyperlink>
      <w:r w:rsidRPr="00B73891">
        <w:rPr>
          <w:rFonts w:ascii="PT Astra Serif" w:hAnsi="PT Astra Serif"/>
          <w:sz w:val="24"/>
          <w:szCs w:val="24"/>
        </w:rPr>
        <w:t xml:space="preserve"> и </w:t>
      </w:r>
      <w:hyperlink r:id="rId19">
        <w:r w:rsidRPr="00B73891">
          <w:rPr>
            <w:rFonts w:ascii="PT Astra Serif" w:hAnsi="PT Astra Serif"/>
            <w:sz w:val="24"/>
            <w:szCs w:val="24"/>
          </w:rPr>
          <w:t>107</w:t>
        </w:r>
      </w:hyperlink>
      <w:r w:rsidRPr="00B73891">
        <w:rPr>
          <w:rFonts w:ascii="PT Astra Serif" w:hAnsi="PT Astra Serif"/>
          <w:sz w:val="24"/>
          <w:szCs w:val="24"/>
        </w:rPr>
        <w:t xml:space="preserve"> Трудового кодекса Российской Федерации, за исключением случаев, предусмотренных </w:t>
      </w:r>
      <w:hyperlink r:id="rId20">
        <w:r w:rsidRPr="00B73891">
          <w:rPr>
            <w:rFonts w:ascii="PT Astra Serif" w:hAnsi="PT Astra Serif"/>
            <w:sz w:val="24"/>
            <w:szCs w:val="24"/>
          </w:rPr>
          <w:t>статьями 255</w:t>
        </w:r>
      </w:hyperlink>
      <w:r w:rsidRPr="00B73891">
        <w:rPr>
          <w:rFonts w:ascii="PT Astra Serif" w:hAnsi="PT Astra Serif"/>
          <w:sz w:val="24"/>
          <w:szCs w:val="24"/>
        </w:rPr>
        <w:t xml:space="preserve">, </w:t>
      </w:r>
      <w:hyperlink r:id="rId21">
        <w:r w:rsidRPr="00B73891">
          <w:rPr>
            <w:rFonts w:ascii="PT Astra Serif" w:hAnsi="PT Astra Serif"/>
            <w:sz w:val="24"/>
            <w:szCs w:val="24"/>
          </w:rPr>
          <w:t>256</w:t>
        </w:r>
      </w:hyperlink>
      <w:r w:rsidRPr="00B73891">
        <w:rPr>
          <w:rFonts w:ascii="PT Astra Serif" w:hAnsi="PT Astra Serif"/>
          <w:sz w:val="24"/>
          <w:szCs w:val="24"/>
        </w:rPr>
        <w:t xml:space="preserve"> и </w:t>
      </w:r>
      <w:hyperlink r:id="rId22">
        <w:r w:rsidRPr="00B73891">
          <w:rPr>
            <w:rFonts w:ascii="PT Astra Serif" w:hAnsi="PT Astra Serif"/>
            <w:sz w:val="24"/>
            <w:szCs w:val="24"/>
          </w:rPr>
          <w:t>257</w:t>
        </w:r>
      </w:hyperlink>
      <w:r w:rsidRPr="00B73891">
        <w:rPr>
          <w:rFonts w:ascii="PT Astra Serif" w:hAnsi="PT Astra Serif"/>
          <w:sz w:val="24"/>
          <w:szCs w:val="24"/>
        </w:rPr>
        <w:t xml:space="preserve"> Трудового кодекса Российской Федерации) в течение трех рабочих дней уведомить Министерство и заключить дополнительное соглашение к трудовому договору с образовательной организацией о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B73891">
        <w:rPr>
          <w:rFonts w:ascii="PT Astra Serif" w:hAnsi="PT Astra Serif"/>
          <w:sz w:val="24"/>
          <w:szCs w:val="24"/>
        </w:rPr>
        <w:t>продлении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срока его действия на соответствующий период.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2.2.8. В случае просрочки исполнения обязательства по возврату единовременного денежного пособия в полном объеме, предусмотренного </w:t>
      </w:r>
      <w:hyperlink w:anchor="P677">
        <w:r w:rsidRPr="00B73891">
          <w:rPr>
            <w:rFonts w:ascii="PT Astra Serif" w:hAnsi="PT Astra Serif"/>
            <w:sz w:val="24"/>
            <w:szCs w:val="24"/>
          </w:rPr>
          <w:t>пунктом 2.2.5</w:t>
        </w:r>
      </w:hyperlink>
      <w:r w:rsidRPr="00B73891">
        <w:rPr>
          <w:rFonts w:ascii="PT Astra Serif" w:hAnsi="PT Astra Serif"/>
          <w:sz w:val="24"/>
          <w:szCs w:val="24"/>
        </w:rPr>
        <w:t xml:space="preserve"> настоящего Договора, уплатить проценты за пользование чужими денежными средствами в размере, предусмотренном </w:t>
      </w:r>
      <w:hyperlink r:id="rId23">
        <w:r w:rsidRPr="00B73891">
          <w:rPr>
            <w:rFonts w:ascii="PT Astra Serif" w:hAnsi="PT Astra Serif"/>
            <w:sz w:val="24"/>
            <w:szCs w:val="24"/>
          </w:rPr>
          <w:t>пунктом 1 статьи 395</w:t>
        </w:r>
      </w:hyperlink>
      <w:r w:rsidRPr="00B73891">
        <w:rPr>
          <w:rFonts w:ascii="PT Astra Serif" w:hAnsi="PT Astra Serif"/>
          <w:sz w:val="24"/>
          <w:szCs w:val="24"/>
        </w:rPr>
        <w:t xml:space="preserve"> Гражданского кодекса Российской Федерации, со дня, когда денежные средства должны быть возвращены, до дня их возврата.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3</w:t>
      </w:r>
      <w:r w:rsidRPr="00B73891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B73891">
        <w:rPr>
          <w:rFonts w:ascii="PT Astra Serif" w:hAnsi="PT Astra Serif"/>
          <w:sz w:val="24"/>
          <w:szCs w:val="24"/>
        </w:rPr>
        <w:t>В случае возврата педагогом единовременного денежного пособия в связи с прекращением трудового договора с организацией до истечения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трехлетнего срока повторно право на получение указанного пособия у педагога не возникает.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</w:t>
      </w:r>
      <w:r w:rsidRPr="00B73891">
        <w:rPr>
          <w:rFonts w:ascii="PT Astra Serif" w:hAnsi="PT Astra Serif"/>
          <w:sz w:val="24"/>
          <w:szCs w:val="24"/>
        </w:rPr>
        <w:t>. Право на получение педагогом единовременного денежного пособия предоставляется один раз за весь период его трудовой деятельности.</w:t>
      </w:r>
    </w:p>
    <w:p w:rsidR="003F6FA7" w:rsidRPr="00B73891" w:rsidRDefault="003F6FA7" w:rsidP="003F6FA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F6FA7" w:rsidRPr="00B73891" w:rsidRDefault="003F6FA7" w:rsidP="003F6FA7">
      <w:pPr>
        <w:pStyle w:val="ConsPlusNormal"/>
        <w:jc w:val="center"/>
        <w:outlineLvl w:val="2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III. Прочие условия:</w:t>
      </w:r>
    </w:p>
    <w:p w:rsidR="003F6FA7" w:rsidRPr="00B73891" w:rsidRDefault="003F6FA7" w:rsidP="003F6FA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3.1. Настоящий Договор действует со дня его подписания Сторонами до полного исполнения Сторонами своих обязательств.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3.2. В случае </w:t>
      </w:r>
      <w:proofErr w:type="gramStart"/>
      <w:r w:rsidRPr="00B73891">
        <w:rPr>
          <w:rFonts w:ascii="PT Astra Serif" w:hAnsi="PT Astra Serif"/>
          <w:sz w:val="24"/>
          <w:szCs w:val="24"/>
        </w:rPr>
        <w:t>изменения реквизитов Сторон настоящего Договора Стороны</w:t>
      </w:r>
      <w:proofErr w:type="gramEnd"/>
      <w:r w:rsidRPr="00B73891">
        <w:rPr>
          <w:rFonts w:ascii="PT Astra Serif" w:hAnsi="PT Astra Serif"/>
          <w:sz w:val="24"/>
          <w:szCs w:val="24"/>
        </w:rPr>
        <w:t xml:space="preserve"> обязуются уведомлять друг друга в течение 10 календарных дней со дня изменения соответствующих реквизитов.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3.3. Настоящий Договор составлен в трех экземплярах, имеющих одинаковую </w:t>
      </w:r>
      <w:r w:rsidRPr="00B73891">
        <w:rPr>
          <w:rFonts w:ascii="PT Astra Serif" w:hAnsi="PT Astra Serif"/>
          <w:sz w:val="24"/>
          <w:szCs w:val="24"/>
        </w:rPr>
        <w:lastRenderedPageBreak/>
        <w:t>юридическую силу, по одному для каждой из Сторон.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 xml:space="preserve">3.4. В случае возникновения в связи с невыполнением обязательств по настоящему Договору споров, они разрешаются путем переговоров, а при </w:t>
      </w:r>
      <w:proofErr w:type="spellStart"/>
      <w:r w:rsidRPr="00B73891">
        <w:rPr>
          <w:rFonts w:ascii="PT Astra Serif" w:hAnsi="PT Astra Serif"/>
          <w:sz w:val="24"/>
          <w:szCs w:val="24"/>
        </w:rPr>
        <w:t>недостижении</w:t>
      </w:r>
      <w:proofErr w:type="spellEnd"/>
      <w:r w:rsidRPr="00B73891">
        <w:rPr>
          <w:rFonts w:ascii="PT Astra Serif" w:hAnsi="PT Astra Serif"/>
          <w:sz w:val="24"/>
          <w:szCs w:val="24"/>
        </w:rPr>
        <w:t xml:space="preserve"> согласия - в судебном порядке.</w:t>
      </w:r>
    </w:p>
    <w:p w:rsidR="003F6FA7" w:rsidRPr="00B73891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3.5. Дополнительные соглашения к настоящему Договору являются его неотъемлемой частью.</w:t>
      </w:r>
    </w:p>
    <w:p w:rsidR="003F6FA7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891">
        <w:rPr>
          <w:rFonts w:ascii="PT Astra Serif" w:hAnsi="PT Astra Serif"/>
          <w:sz w:val="24"/>
          <w:szCs w:val="24"/>
        </w:rPr>
        <w:t>3.6. Отношения Сторон, неурегулированные настоящим Договором, регулируются законодательством Российской Федерации.</w:t>
      </w:r>
    </w:p>
    <w:p w:rsidR="003F6FA7" w:rsidRDefault="003F6FA7" w:rsidP="003F6FA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F6FA7" w:rsidRPr="008D74EF" w:rsidRDefault="003F6FA7" w:rsidP="003F6FA7">
      <w:pPr>
        <w:widowControl w:val="0"/>
        <w:spacing w:after="0" w:line="240" w:lineRule="auto"/>
        <w:ind w:right="280"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8D74EF">
        <w:rPr>
          <w:rFonts w:ascii="PT Astra Serif" w:hAnsi="PT Astra Serif"/>
          <w:sz w:val="28"/>
          <w:szCs w:val="28"/>
        </w:rPr>
        <w:t>«</w:t>
      </w:r>
      <w:r w:rsidRPr="008D74EF">
        <w:rPr>
          <w:rFonts w:ascii="PT Astra Serif" w:eastAsia="Times New Roman" w:hAnsi="PT Astra Serif" w:cs="Times New Roman"/>
          <w:b/>
          <w:bCs/>
          <w:sz w:val="24"/>
          <w:szCs w:val="24"/>
          <w:lang w:val="en-US"/>
        </w:rPr>
        <w:t>IV</w:t>
      </w:r>
      <w:r w:rsidRPr="008D74EF">
        <w:rPr>
          <w:rFonts w:ascii="PT Astra Serif" w:eastAsia="Times New Roman" w:hAnsi="PT Astra Serif" w:cs="Times New Roman"/>
          <w:b/>
          <w:bCs/>
          <w:sz w:val="24"/>
          <w:szCs w:val="24"/>
        </w:rPr>
        <w:t>. Реквизиты и подписи сторон: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7"/>
        <w:gridCol w:w="4010"/>
      </w:tblGrid>
      <w:tr w:rsidR="003F6FA7" w:rsidRPr="008D74EF" w:rsidTr="006D2117">
        <w:tc>
          <w:tcPr>
            <w:tcW w:w="5920" w:type="dxa"/>
          </w:tcPr>
          <w:p w:rsidR="003F6FA7" w:rsidRPr="008D74EF" w:rsidRDefault="003F6FA7" w:rsidP="006D21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D74EF">
              <w:rPr>
                <w:rFonts w:ascii="PT Astra Serif" w:hAnsi="PT Astra Serif"/>
                <w:b/>
                <w:sz w:val="24"/>
                <w:szCs w:val="24"/>
              </w:rPr>
              <w:t xml:space="preserve">Министерство </w:t>
            </w:r>
          </w:p>
          <w:p w:rsidR="003F6FA7" w:rsidRPr="008D74EF" w:rsidRDefault="003F6FA7" w:rsidP="006D2117">
            <w:pPr>
              <w:pStyle w:val="1"/>
              <w:widowControl w:val="0"/>
              <w:tabs>
                <w:tab w:val="left" w:pos="4320"/>
              </w:tabs>
              <w:ind w:right="57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Юридический адрес: 410002, </w:t>
            </w:r>
            <w:proofErr w:type="gramStart"/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>Саратовская</w:t>
            </w:r>
            <w:proofErr w:type="gramEnd"/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обл.,</w:t>
            </w: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br/>
              <w:t>г. Саратов, ул. Соляная, 32</w:t>
            </w: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</w:p>
          <w:p w:rsidR="003F6FA7" w:rsidRPr="008D74EF" w:rsidRDefault="003F6FA7" w:rsidP="006D2117">
            <w:pPr>
              <w:pStyle w:val="1"/>
              <w:widowControl w:val="0"/>
              <w:tabs>
                <w:tab w:val="left" w:pos="4320"/>
              </w:tabs>
              <w:ind w:right="573"/>
              <w:rPr>
                <w:rFonts w:ascii="PT Astra Serif" w:hAnsi="PT Astra Serif"/>
                <w:sz w:val="24"/>
                <w:szCs w:val="24"/>
                <w:u w:val="single"/>
                <w:lang w:val="ru-RU"/>
              </w:rPr>
            </w:pPr>
            <w:r w:rsidRPr="008D74EF">
              <w:rPr>
                <w:rFonts w:ascii="PT Astra Serif" w:hAnsi="PT Astra Serif"/>
                <w:sz w:val="24"/>
                <w:szCs w:val="24"/>
                <w:u w:val="single"/>
                <w:lang w:val="ru-RU"/>
              </w:rPr>
              <w:t>Банковские реквизиты:</w:t>
            </w:r>
          </w:p>
          <w:p w:rsidR="003F6FA7" w:rsidRPr="008D74EF" w:rsidRDefault="003F6FA7" w:rsidP="006D2117">
            <w:pPr>
              <w:pStyle w:val="1"/>
              <w:widowControl w:val="0"/>
              <w:tabs>
                <w:tab w:val="left" w:pos="4320"/>
              </w:tabs>
              <w:ind w:right="57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>Получатель: министерство образования Саратовской области</w:t>
            </w:r>
          </w:p>
          <w:p w:rsidR="003F6FA7" w:rsidRPr="008D74EF" w:rsidRDefault="003F6FA7" w:rsidP="006D2117">
            <w:pPr>
              <w:pStyle w:val="1"/>
              <w:widowControl w:val="0"/>
              <w:tabs>
                <w:tab w:val="left" w:pos="4320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>ИНН/КПП 6450608375/645001001</w:t>
            </w: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Действует до «30» июня 2021 г.:</w:t>
            </w:r>
          </w:p>
          <w:p w:rsidR="003F6FA7" w:rsidRPr="008D74EF" w:rsidRDefault="003F6FA7" w:rsidP="006D2117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eastAsia="Calibri" w:hAnsi="PT Astra Serif"/>
                <w:sz w:val="24"/>
                <w:szCs w:val="24"/>
              </w:rPr>
            </w:pPr>
            <w:r w:rsidRPr="008D74EF">
              <w:rPr>
                <w:rStyle w:val="20"/>
                <w:rFonts w:ascii="PT Astra Serif" w:eastAsia="Calibri" w:hAnsi="PT Astra Serif"/>
                <w:sz w:val="24"/>
                <w:szCs w:val="24"/>
              </w:rPr>
              <w:t>БИК ТОФК 016311121</w:t>
            </w:r>
          </w:p>
          <w:p w:rsidR="003F6FA7" w:rsidRPr="008D74EF" w:rsidRDefault="003F6FA7" w:rsidP="006D2117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eastAsia="Calibri" w:hAnsi="PT Astra Serif"/>
                <w:sz w:val="24"/>
                <w:szCs w:val="24"/>
              </w:rPr>
            </w:pPr>
            <w:r w:rsidRPr="008D74EF">
              <w:rPr>
                <w:rStyle w:val="20"/>
                <w:rFonts w:ascii="PT Astra Serif" w:eastAsia="Calibri" w:hAnsi="PT Astra Serif"/>
                <w:sz w:val="24"/>
                <w:szCs w:val="24"/>
              </w:rPr>
              <w:t xml:space="preserve">Банк ОТДЕЛЕНИЕ САРАТОВ БАНКА РОССИИ/УФК по Саратовской области </w:t>
            </w:r>
            <w:proofErr w:type="gramStart"/>
            <w:r w:rsidRPr="008D74EF">
              <w:rPr>
                <w:rStyle w:val="20"/>
                <w:rFonts w:ascii="PT Astra Serif" w:eastAsia="Calibri" w:hAnsi="PT Astra Serif"/>
                <w:sz w:val="24"/>
                <w:szCs w:val="24"/>
              </w:rPr>
              <w:t>г</w:t>
            </w:r>
            <w:proofErr w:type="gramEnd"/>
            <w:r w:rsidRPr="008D74EF">
              <w:rPr>
                <w:rStyle w:val="20"/>
                <w:rFonts w:ascii="PT Astra Serif" w:eastAsia="Calibri" w:hAnsi="PT Astra Serif"/>
                <w:sz w:val="24"/>
                <w:szCs w:val="24"/>
              </w:rPr>
              <w:t>. Саратов</w:t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Единый казначейский счет</w:t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40102810845370000052</w:t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Казначейский счет</w:t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03221643630000006000</w:t>
            </w:r>
          </w:p>
          <w:p w:rsidR="003F6FA7" w:rsidRPr="008D74EF" w:rsidRDefault="003F6FA7" w:rsidP="006D2117">
            <w:pPr>
              <w:pStyle w:val="ConsPlusNormal"/>
              <w:ind w:firstLine="0"/>
              <w:rPr>
                <w:rStyle w:val="20"/>
                <w:rFonts w:ascii="PT Astra Serif" w:hAnsi="PT Astra Serif"/>
                <w:sz w:val="24"/>
                <w:szCs w:val="24"/>
              </w:rPr>
            </w:pPr>
            <w:proofErr w:type="gramStart"/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8D74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/с </w:t>
            </w:r>
            <w:r w:rsidRPr="008D74EF">
              <w:rPr>
                <w:rStyle w:val="20"/>
                <w:rFonts w:ascii="PT Astra Serif" w:hAnsi="PT Astra Serif"/>
                <w:sz w:val="24"/>
                <w:szCs w:val="24"/>
              </w:rPr>
              <w:t>018010011</w:t>
            </w:r>
          </w:p>
          <w:p w:rsidR="003F6FA7" w:rsidRPr="008D74EF" w:rsidRDefault="003F6FA7" w:rsidP="006D2117">
            <w:pPr>
              <w:pStyle w:val="1"/>
              <w:widowControl w:val="0"/>
              <w:tabs>
                <w:tab w:val="left" w:pos="4320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>Тел./факс 49-21-12/28-67-49</w:t>
            </w:r>
            <w:r w:rsidRPr="008D74EF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</w:p>
          <w:p w:rsidR="003F6FA7" w:rsidRPr="008D74EF" w:rsidRDefault="003F6FA7" w:rsidP="006D21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8D74EF">
              <w:rPr>
                <w:rFonts w:ascii="PT Astra Serif" w:hAnsi="PT Astra Serif"/>
                <w:sz w:val="24"/>
                <w:szCs w:val="24"/>
              </w:rPr>
              <w:t>.</w:t>
            </w:r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8D74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minobr</w:t>
            </w:r>
            <w:proofErr w:type="spellEnd"/>
            <w:r w:rsidRPr="008D74EF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saratov</w:t>
            </w:r>
            <w:proofErr w:type="spellEnd"/>
            <w:r w:rsidRPr="008D74EF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gov</w:t>
            </w:r>
            <w:proofErr w:type="spellEnd"/>
            <w:r w:rsidRPr="008D74EF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8D74EF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8D74E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3F6FA7" w:rsidRPr="008D74EF" w:rsidRDefault="003F6FA7" w:rsidP="006D21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F6FA7" w:rsidRPr="008D74EF" w:rsidRDefault="003F6FA7" w:rsidP="006D21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F6FA7" w:rsidRPr="008D74EF" w:rsidRDefault="00995794" w:rsidP="006D211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__________________________/_______________/</w:t>
            </w:r>
            <w:r w:rsidR="003F6FA7" w:rsidRPr="008D74EF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М.П.</w:t>
            </w:r>
            <w:r w:rsidR="00995794">
              <w:rPr>
                <w:rFonts w:ascii="PT Astra Serif" w:eastAsia="Times New Roman" w:hAnsi="PT Astra Serif"/>
                <w:sz w:val="24"/>
                <w:szCs w:val="24"/>
              </w:rPr>
              <w:t xml:space="preserve">                                                  (ФИО)</w:t>
            </w:r>
          </w:p>
        </w:tc>
        <w:tc>
          <w:tcPr>
            <w:tcW w:w="3827" w:type="dxa"/>
          </w:tcPr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b/>
                <w:sz w:val="24"/>
                <w:szCs w:val="24"/>
              </w:rPr>
              <w:t>Педагог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b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b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(ФИО)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проживающий</w:t>
            </w:r>
            <w:proofErr w:type="gramEnd"/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 xml:space="preserve"> по адресу:________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паспортные данные: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Реквизиты: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_______________________________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2" w:name="_GoBack"/>
            <w:bookmarkEnd w:id="2"/>
            <w:r w:rsidRPr="008D74EF">
              <w:rPr>
                <w:rFonts w:ascii="PT Astra Serif" w:eastAsia="Times New Roman" w:hAnsi="PT Astra Serif"/>
                <w:sz w:val="24"/>
                <w:szCs w:val="24"/>
              </w:rPr>
              <w:t>_________________/____________/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».</w:t>
            </w:r>
          </w:p>
          <w:p w:rsidR="003F6FA7" w:rsidRPr="008D74EF" w:rsidRDefault="003F6FA7" w:rsidP="006D2117">
            <w:pPr>
              <w:jc w:val="both"/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</w:pPr>
            <w:r w:rsidRPr="008D74EF">
              <w:rPr>
                <w:rFonts w:ascii="PT Astra Serif" w:eastAsia="Times New Roman" w:hAnsi="PT Astra Serif"/>
                <w:sz w:val="24"/>
                <w:szCs w:val="24"/>
                <w:vertAlign w:val="superscript"/>
              </w:rPr>
              <w:t>(подпись)                                       (ФИО)».</w:t>
            </w:r>
          </w:p>
        </w:tc>
      </w:tr>
    </w:tbl>
    <w:p w:rsidR="003F6FA7" w:rsidRPr="004666F3" w:rsidRDefault="003F6FA7" w:rsidP="00114196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7"/>
          <w:szCs w:val="27"/>
        </w:rPr>
      </w:pPr>
    </w:p>
    <w:sectPr w:rsidR="003F6FA7" w:rsidRPr="004666F3" w:rsidSect="00902F3D">
      <w:headerReference w:type="default" r:id="rId24"/>
      <w:pgSz w:w="11906" w:h="16838"/>
      <w:pgMar w:top="397" w:right="851" w:bottom="102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A1" w:rsidRDefault="00BA73A1" w:rsidP="00C1631F">
      <w:pPr>
        <w:spacing w:after="0" w:line="240" w:lineRule="auto"/>
      </w:pPr>
      <w:r>
        <w:separator/>
      </w:r>
    </w:p>
  </w:endnote>
  <w:endnote w:type="continuationSeparator" w:id="0">
    <w:p w:rsidR="00BA73A1" w:rsidRDefault="00BA73A1" w:rsidP="00C1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A1" w:rsidRDefault="00BA73A1" w:rsidP="00C1631F">
      <w:pPr>
        <w:spacing w:after="0" w:line="240" w:lineRule="auto"/>
      </w:pPr>
      <w:r>
        <w:separator/>
      </w:r>
    </w:p>
  </w:footnote>
  <w:footnote w:type="continuationSeparator" w:id="0">
    <w:p w:rsidR="00BA73A1" w:rsidRDefault="00BA73A1" w:rsidP="00C1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831563"/>
      <w:docPartObj>
        <w:docPartGallery w:val="Page Numbers (Top of Page)"/>
        <w:docPartUnique/>
      </w:docPartObj>
    </w:sdtPr>
    <w:sdtContent>
      <w:p w:rsidR="00F37FB1" w:rsidRDefault="00541784">
        <w:pPr>
          <w:pStyle w:val="a3"/>
          <w:jc w:val="center"/>
        </w:pPr>
        <w:fldSimple w:instr=" PAGE   \* MERGEFORMAT ">
          <w:r w:rsidR="001D4565">
            <w:rPr>
              <w:noProof/>
            </w:rPr>
            <w:t>5</w:t>
          </w:r>
        </w:fldSimple>
      </w:p>
    </w:sdtContent>
  </w:sdt>
  <w:p w:rsidR="00F37FB1" w:rsidRPr="00B661F3" w:rsidRDefault="00F37FB1" w:rsidP="00B661F3">
    <w:pPr>
      <w:pStyle w:val="a3"/>
      <w:tabs>
        <w:tab w:val="left" w:pos="3915"/>
        <w:tab w:val="right" w:pos="9355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FE3"/>
    <w:multiLevelType w:val="multilevel"/>
    <w:tmpl w:val="EDE4FAE4"/>
    <w:lvl w:ilvl="0">
      <w:start w:val="1"/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1F58EA"/>
    <w:multiLevelType w:val="multilevel"/>
    <w:tmpl w:val="9340810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AD4AB7"/>
    <w:multiLevelType w:val="hybridMultilevel"/>
    <w:tmpl w:val="99E096D0"/>
    <w:lvl w:ilvl="0" w:tplc="E13407E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9255A07"/>
    <w:multiLevelType w:val="multilevel"/>
    <w:tmpl w:val="14AA119E"/>
    <w:lvl w:ilvl="0">
      <w:start w:val="2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E438F2"/>
    <w:multiLevelType w:val="multilevel"/>
    <w:tmpl w:val="742E9E2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31F"/>
    <w:rsid w:val="00014965"/>
    <w:rsid w:val="00017C65"/>
    <w:rsid w:val="00035CC3"/>
    <w:rsid w:val="00037D07"/>
    <w:rsid w:val="000574DB"/>
    <w:rsid w:val="000653F3"/>
    <w:rsid w:val="00083208"/>
    <w:rsid w:val="0008760A"/>
    <w:rsid w:val="000A19FB"/>
    <w:rsid w:val="000A5EEA"/>
    <w:rsid w:val="000B137D"/>
    <w:rsid w:val="000C60A7"/>
    <w:rsid w:val="00114196"/>
    <w:rsid w:val="00127976"/>
    <w:rsid w:val="001469AE"/>
    <w:rsid w:val="00157EED"/>
    <w:rsid w:val="001900E8"/>
    <w:rsid w:val="00190BCD"/>
    <w:rsid w:val="001A2F93"/>
    <w:rsid w:val="001B3A16"/>
    <w:rsid w:val="001C6EB5"/>
    <w:rsid w:val="001D4565"/>
    <w:rsid w:val="001E6310"/>
    <w:rsid w:val="00203330"/>
    <w:rsid w:val="002145F6"/>
    <w:rsid w:val="00234685"/>
    <w:rsid w:val="00245E30"/>
    <w:rsid w:val="00251428"/>
    <w:rsid w:val="00254CE4"/>
    <w:rsid w:val="00257624"/>
    <w:rsid w:val="00271BE9"/>
    <w:rsid w:val="00274650"/>
    <w:rsid w:val="00282DEE"/>
    <w:rsid w:val="002A066C"/>
    <w:rsid w:val="002A2BFE"/>
    <w:rsid w:val="002A58A4"/>
    <w:rsid w:val="002B1FAD"/>
    <w:rsid w:val="002B5689"/>
    <w:rsid w:val="002B71E9"/>
    <w:rsid w:val="002C6DFE"/>
    <w:rsid w:val="002C6F28"/>
    <w:rsid w:val="002C75CA"/>
    <w:rsid w:val="002D7344"/>
    <w:rsid w:val="002D7A12"/>
    <w:rsid w:val="002E7BEF"/>
    <w:rsid w:val="00301EF0"/>
    <w:rsid w:val="00324FB9"/>
    <w:rsid w:val="003511EC"/>
    <w:rsid w:val="00381230"/>
    <w:rsid w:val="0038748E"/>
    <w:rsid w:val="00397704"/>
    <w:rsid w:val="003A0B03"/>
    <w:rsid w:val="003A7A37"/>
    <w:rsid w:val="003A7CCF"/>
    <w:rsid w:val="003C15B1"/>
    <w:rsid w:val="003E4BDE"/>
    <w:rsid w:val="003F6FA7"/>
    <w:rsid w:val="00404715"/>
    <w:rsid w:val="004149FF"/>
    <w:rsid w:val="00416A6D"/>
    <w:rsid w:val="004347CF"/>
    <w:rsid w:val="00440148"/>
    <w:rsid w:val="004409D4"/>
    <w:rsid w:val="00446AB4"/>
    <w:rsid w:val="004666F3"/>
    <w:rsid w:val="004679F6"/>
    <w:rsid w:val="004B07AD"/>
    <w:rsid w:val="004D0A62"/>
    <w:rsid w:val="004D40B9"/>
    <w:rsid w:val="004F2678"/>
    <w:rsid w:val="004F5EBA"/>
    <w:rsid w:val="005017E9"/>
    <w:rsid w:val="00537900"/>
    <w:rsid w:val="00541784"/>
    <w:rsid w:val="00547BE7"/>
    <w:rsid w:val="00556B71"/>
    <w:rsid w:val="00565C09"/>
    <w:rsid w:val="0057057C"/>
    <w:rsid w:val="00571770"/>
    <w:rsid w:val="00575B99"/>
    <w:rsid w:val="0059328E"/>
    <w:rsid w:val="005B705A"/>
    <w:rsid w:val="005D1534"/>
    <w:rsid w:val="005D1B89"/>
    <w:rsid w:val="005F34A8"/>
    <w:rsid w:val="005F6A02"/>
    <w:rsid w:val="00620CC7"/>
    <w:rsid w:val="00633228"/>
    <w:rsid w:val="00644993"/>
    <w:rsid w:val="00647736"/>
    <w:rsid w:val="00661765"/>
    <w:rsid w:val="006778EF"/>
    <w:rsid w:val="0069039B"/>
    <w:rsid w:val="00694DAD"/>
    <w:rsid w:val="00695908"/>
    <w:rsid w:val="006A6734"/>
    <w:rsid w:val="006B11A6"/>
    <w:rsid w:val="006B39C8"/>
    <w:rsid w:val="006C4907"/>
    <w:rsid w:val="007110FB"/>
    <w:rsid w:val="0072751A"/>
    <w:rsid w:val="00741753"/>
    <w:rsid w:val="0074577B"/>
    <w:rsid w:val="00750B65"/>
    <w:rsid w:val="00784F0C"/>
    <w:rsid w:val="00785190"/>
    <w:rsid w:val="00785CCC"/>
    <w:rsid w:val="00786BFF"/>
    <w:rsid w:val="007A306C"/>
    <w:rsid w:val="007B3B20"/>
    <w:rsid w:val="007C147D"/>
    <w:rsid w:val="007C4CD3"/>
    <w:rsid w:val="007D59EF"/>
    <w:rsid w:val="007F24A8"/>
    <w:rsid w:val="00822FE1"/>
    <w:rsid w:val="00834398"/>
    <w:rsid w:val="008431F3"/>
    <w:rsid w:val="00850111"/>
    <w:rsid w:val="0087300B"/>
    <w:rsid w:val="00875F34"/>
    <w:rsid w:val="0088529B"/>
    <w:rsid w:val="008901B0"/>
    <w:rsid w:val="00892401"/>
    <w:rsid w:val="008B2784"/>
    <w:rsid w:val="008D4413"/>
    <w:rsid w:val="00902F3D"/>
    <w:rsid w:val="00906641"/>
    <w:rsid w:val="00947FEF"/>
    <w:rsid w:val="0098444E"/>
    <w:rsid w:val="00985A41"/>
    <w:rsid w:val="00995794"/>
    <w:rsid w:val="009B3C86"/>
    <w:rsid w:val="009C2F08"/>
    <w:rsid w:val="009C317A"/>
    <w:rsid w:val="009D2771"/>
    <w:rsid w:val="009E6DE1"/>
    <w:rsid w:val="009F469B"/>
    <w:rsid w:val="009F6844"/>
    <w:rsid w:val="00A1164B"/>
    <w:rsid w:val="00A15477"/>
    <w:rsid w:val="00A231C9"/>
    <w:rsid w:val="00A317B7"/>
    <w:rsid w:val="00A31861"/>
    <w:rsid w:val="00A36E9C"/>
    <w:rsid w:val="00A37460"/>
    <w:rsid w:val="00A4047C"/>
    <w:rsid w:val="00A746EA"/>
    <w:rsid w:val="00A93705"/>
    <w:rsid w:val="00A95EE6"/>
    <w:rsid w:val="00AA0DB3"/>
    <w:rsid w:val="00AA5F70"/>
    <w:rsid w:val="00B0094E"/>
    <w:rsid w:val="00B25ADE"/>
    <w:rsid w:val="00B42DD2"/>
    <w:rsid w:val="00B6286F"/>
    <w:rsid w:val="00B661B3"/>
    <w:rsid w:val="00B661F3"/>
    <w:rsid w:val="00B76B69"/>
    <w:rsid w:val="00B83158"/>
    <w:rsid w:val="00BA73A1"/>
    <w:rsid w:val="00BB02BF"/>
    <w:rsid w:val="00BD1EBA"/>
    <w:rsid w:val="00BF3838"/>
    <w:rsid w:val="00C02A6B"/>
    <w:rsid w:val="00C035AA"/>
    <w:rsid w:val="00C1631F"/>
    <w:rsid w:val="00C2161B"/>
    <w:rsid w:val="00C35A22"/>
    <w:rsid w:val="00C50E09"/>
    <w:rsid w:val="00C61EB5"/>
    <w:rsid w:val="00C66A9B"/>
    <w:rsid w:val="00C80342"/>
    <w:rsid w:val="00CA0587"/>
    <w:rsid w:val="00CD458A"/>
    <w:rsid w:val="00CE102B"/>
    <w:rsid w:val="00CF472A"/>
    <w:rsid w:val="00CF6371"/>
    <w:rsid w:val="00D01E62"/>
    <w:rsid w:val="00D560B8"/>
    <w:rsid w:val="00D57C3C"/>
    <w:rsid w:val="00D84646"/>
    <w:rsid w:val="00D86A57"/>
    <w:rsid w:val="00D90A68"/>
    <w:rsid w:val="00D9165C"/>
    <w:rsid w:val="00DA4CA2"/>
    <w:rsid w:val="00DD4DB5"/>
    <w:rsid w:val="00E20CB8"/>
    <w:rsid w:val="00E30D90"/>
    <w:rsid w:val="00E40912"/>
    <w:rsid w:val="00E468BB"/>
    <w:rsid w:val="00E51566"/>
    <w:rsid w:val="00E51667"/>
    <w:rsid w:val="00E74FF8"/>
    <w:rsid w:val="00E959A8"/>
    <w:rsid w:val="00EB5C4C"/>
    <w:rsid w:val="00ED1E22"/>
    <w:rsid w:val="00ED6A39"/>
    <w:rsid w:val="00EE1E92"/>
    <w:rsid w:val="00EF4CE4"/>
    <w:rsid w:val="00F13B48"/>
    <w:rsid w:val="00F37FB1"/>
    <w:rsid w:val="00F55761"/>
    <w:rsid w:val="00F70134"/>
    <w:rsid w:val="00F71DF8"/>
    <w:rsid w:val="00F773F0"/>
    <w:rsid w:val="00F954D3"/>
    <w:rsid w:val="00FB693F"/>
    <w:rsid w:val="00FD05FB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1631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C163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1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31F"/>
  </w:style>
  <w:style w:type="table" w:styleId="a9">
    <w:name w:val="Table Grid"/>
    <w:basedOn w:val="a1"/>
    <w:uiPriority w:val="59"/>
    <w:rsid w:val="00087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C4CD3"/>
    <w:rPr>
      <w:color w:val="0000FF" w:themeColor="hyperlink"/>
      <w:u w:val="single"/>
    </w:rPr>
  </w:style>
  <w:style w:type="paragraph" w:customStyle="1" w:styleId="s1">
    <w:name w:val="s_1"/>
    <w:basedOn w:val="a"/>
    <w:rsid w:val="00F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D1534"/>
    <w:pPr>
      <w:ind w:left="720"/>
      <w:contextualSpacing/>
    </w:pPr>
  </w:style>
  <w:style w:type="paragraph" w:customStyle="1" w:styleId="ConsPlusNormal">
    <w:name w:val="ConsPlusNormal"/>
    <w:qFormat/>
    <w:rsid w:val="005B7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5B705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locked/>
    <w:rsid w:val="005B70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B705A"/>
    <w:pPr>
      <w:widowControl w:val="0"/>
      <w:shd w:val="clear" w:color="auto" w:fill="FFFFFF"/>
      <w:spacing w:before="120" w:after="120" w:line="0" w:lineRule="atLeast"/>
    </w:pPr>
    <w:rPr>
      <w:sz w:val="28"/>
      <w:szCs w:val="28"/>
    </w:rPr>
  </w:style>
  <w:style w:type="character" w:customStyle="1" w:styleId="20">
    <w:name w:val="Основной текст (2)"/>
    <w:basedOn w:val="a0"/>
    <w:rsid w:val="005B70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s9">
    <w:name w:val="s_9"/>
    <w:basedOn w:val="a"/>
    <w:rsid w:val="00F9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902F3D"/>
  </w:style>
  <w:style w:type="character" w:styleId="ac">
    <w:name w:val="Emphasis"/>
    <w:basedOn w:val="a0"/>
    <w:uiPriority w:val="20"/>
    <w:qFormat/>
    <w:rsid w:val="0072751A"/>
    <w:rPr>
      <w:i/>
      <w:iCs/>
    </w:rPr>
  </w:style>
  <w:style w:type="paragraph" w:customStyle="1" w:styleId="s22">
    <w:name w:val="s_22"/>
    <w:basedOn w:val="a"/>
    <w:rsid w:val="0072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0A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1631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C163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1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31F"/>
  </w:style>
  <w:style w:type="table" w:styleId="a9">
    <w:name w:val="Table Grid"/>
    <w:basedOn w:val="a1"/>
    <w:uiPriority w:val="59"/>
    <w:rsid w:val="00087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C4CD3"/>
    <w:rPr>
      <w:color w:val="0000FF" w:themeColor="hyperlink"/>
      <w:u w:val="single"/>
    </w:rPr>
  </w:style>
  <w:style w:type="paragraph" w:customStyle="1" w:styleId="s1">
    <w:name w:val="s_1"/>
    <w:basedOn w:val="a"/>
    <w:rsid w:val="00F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D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7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11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75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44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75&amp;dst=100593" TargetMode="External"/><Relationship Id="rId18" Type="http://schemas.openxmlformats.org/officeDocument/2006/relationships/hyperlink" Target="https://login.consultant.ru/link/?req=doc&amp;base=LAW&amp;n=464875&amp;dst=100752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64875&amp;dst=1016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75&amp;dst=497" TargetMode="External"/><Relationship Id="rId17" Type="http://schemas.openxmlformats.org/officeDocument/2006/relationships/hyperlink" Target="https://login.consultant.ru/link/?req=doc&amp;base=LAW&amp;n=464875&amp;dst=10062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64875&amp;dst=516" TargetMode="External"/><Relationship Id="rId20" Type="http://schemas.openxmlformats.org/officeDocument/2006/relationships/hyperlink" Target="https://login.consultant.ru/link/?req=doc&amp;base=LAW&amp;n=464875&amp;dst=101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75&amp;dst=496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875&amp;dst=100620" TargetMode="External"/><Relationship Id="rId23" Type="http://schemas.openxmlformats.org/officeDocument/2006/relationships/hyperlink" Target="https://login.consultant.ru/link/?req=doc&amp;base=LAW&amp;n=452991&amp;dst=10938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4875&amp;dst=484" TargetMode="External"/><Relationship Id="rId19" Type="http://schemas.openxmlformats.org/officeDocument/2006/relationships/hyperlink" Target="https://login.consultant.ru/link/?req=doc&amp;base=LAW&amp;n=464875&amp;dst=10075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4875&amp;dst=100619" TargetMode="External"/><Relationship Id="rId22" Type="http://schemas.openxmlformats.org/officeDocument/2006/relationships/hyperlink" Target="https://login.consultant.ru/link/?req=doc&amp;base=LAW&amp;n=464875&amp;dst=101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ПРОЕКТ[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D5815-15BE-401E-8BBD-C18619D8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N.Fedorova</dc:creator>
  <cp:lastModifiedBy>j.ardabackaya</cp:lastModifiedBy>
  <cp:revision>41</cp:revision>
  <cp:lastPrinted>2024-12-17T08:35:00Z</cp:lastPrinted>
  <dcterms:created xsi:type="dcterms:W3CDTF">2021-07-06T13:26:00Z</dcterms:created>
  <dcterms:modified xsi:type="dcterms:W3CDTF">2024-12-24T06:08:00Z</dcterms:modified>
</cp:coreProperties>
</file>