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FE" w:rsidRDefault="00984FFE" w:rsidP="00984F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4FFE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84FFE" w:rsidRDefault="00984FFE" w:rsidP="00984F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4FFE">
        <w:rPr>
          <w:rFonts w:ascii="Times New Roman" w:hAnsi="Times New Roman"/>
          <w:b/>
          <w:sz w:val="28"/>
          <w:szCs w:val="28"/>
        </w:rPr>
        <w:t xml:space="preserve">государственных образовательных организаций, организаций осуществляющих образовательную деятельность, в которых планируется проведение независимой </w:t>
      </w:r>
      <w:proofErr w:type="gramStart"/>
      <w:r w:rsidRPr="00984FFE">
        <w:rPr>
          <w:rFonts w:ascii="Times New Roman" w:hAnsi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984FFE">
        <w:rPr>
          <w:rFonts w:ascii="Times New Roman" w:hAnsi="Times New Roman"/>
          <w:b/>
          <w:sz w:val="28"/>
          <w:szCs w:val="28"/>
        </w:rPr>
        <w:t xml:space="preserve"> в 2022 году</w:t>
      </w:r>
    </w:p>
    <w:p w:rsidR="00984FFE" w:rsidRPr="00984FFE" w:rsidRDefault="00984FFE" w:rsidP="00984F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931"/>
      </w:tblGrid>
      <w:tr w:rsidR="00984FFE" w:rsidRPr="007E7BC8" w:rsidTr="00984FFE">
        <w:trPr>
          <w:trHeight w:val="75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E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образовательной организации (организации, осуществляющей образовательную деятельность)</w:t>
            </w:r>
          </w:p>
        </w:tc>
      </w:tr>
      <w:tr w:rsidR="00984FFE" w:rsidRPr="007E7BC8" w:rsidTr="00984FFE">
        <w:tc>
          <w:tcPr>
            <w:tcW w:w="675" w:type="dxa"/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E7BC8"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 w:rsidRPr="007E7BC8">
              <w:rPr>
                <w:rFonts w:ascii="Times New Roman" w:hAnsi="Times New Roman"/>
                <w:sz w:val="24"/>
                <w:szCs w:val="24"/>
              </w:rPr>
              <w:t xml:space="preserve"> медицинский колледж Святого Луки (</w:t>
            </w:r>
            <w:proofErr w:type="spellStart"/>
            <w:r w:rsidRPr="007E7BC8">
              <w:rPr>
                <w:rFonts w:ascii="Times New Roman" w:hAnsi="Times New Roman"/>
                <w:sz w:val="24"/>
                <w:szCs w:val="24"/>
              </w:rPr>
              <w:t>Войно-Ясенецкого</w:t>
            </w:r>
            <w:proofErr w:type="spellEnd"/>
            <w:r w:rsidRPr="007E7BC8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</w:tr>
      <w:tr w:rsidR="00984FFE" w:rsidRPr="007E7BC8" w:rsidTr="00984FFE">
        <w:tc>
          <w:tcPr>
            <w:tcW w:w="675" w:type="dxa"/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984FFE" w:rsidRPr="007E7BC8" w:rsidTr="00984FFE">
        <w:trPr>
          <w:trHeight w:val="900"/>
        </w:trPr>
        <w:tc>
          <w:tcPr>
            <w:tcW w:w="675" w:type="dxa"/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Саратовской области «Вольский медицинский колледж </w:t>
            </w:r>
          </w:p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 xml:space="preserve">им.З.И. </w:t>
            </w:r>
            <w:proofErr w:type="spellStart"/>
            <w:r w:rsidRPr="007E7BC8">
              <w:rPr>
                <w:rFonts w:ascii="Times New Roman" w:hAnsi="Times New Roman"/>
                <w:sz w:val="24"/>
                <w:szCs w:val="24"/>
              </w:rPr>
              <w:t>Маресевой</w:t>
            </w:r>
            <w:proofErr w:type="spellEnd"/>
            <w:r w:rsidRPr="007E7B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4FFE" w:rsidRPr="007E7BC8" w:rsidTr="00984FFE">
        <w:trPr>
          <w:trHeight w:val="2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BC8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E7BC8">
              <w:rPr>
                <w:rFonts w:ascii="Times New Roman" w:hAnsi="Times New Roman"/>
                <w:sz w:val="24"/>
                <w:szCs w:val="24"/>
              </w:rPr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</w:tr>
      <w:tr w:rsidR="00984FFE" w:rsidRPr="007E7BC8" w:rsidTr="00984FFE">
        <w:trPr>
          <w:trHeight w:val="16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дополнительного образования «Детская школа искусств» </w:t>
            </w:r>
            <w:proofErr w:type="spellStart"/>
            <w:r w:rsidRPr="007E7BC8"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 w:rsidRPr="007E7BC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984FFE" w:rsidRPr="007E7BC8" w:rsidTr="00984FFE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98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Государственное учреждение дополнительного образования «Детская школа искусств №2»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BC8">
              <w:rPr>
                <w:rFonts w:ascii="Times New Roman" w:hAnsi="Times New Roman"/>
                <w:sz w:val="24"/>
                <w:szCs w:val="24"/>
              </w:rPr>
              <w:t>г. Балашова</w:t>
            </w:r>
          </w:p>
        </w:tc>
      </w:tr>
      <w:tr w:rsidR="00984FFE" w:rsidRPr="007E7BC8" w:rsidTr="00984FFE">
        <w:trPr>
          <w:trHeight w:val="1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образования «Детская школа искусств» р.п. Новые Бурасы Саратовской области»</w:t>
            </w:r>
          </w:p>
        </w:tc>
      </w:tr>
      <w:tr w:rsidR="00984FFE" w:rsidRPr="007E7BC8" w:rsidTr="00984FFE">
        <w:trPr>
          <w:trHeight w:val="1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«Детская школа искусств с. Александров Гай» </w:t>
            </w:r>
            <w:proofErr w:type="spellStart"/>
            <w:r w:rsidRPr="007E7BC8">
              <w:rPr>
                <w:rFonts w:ascii="Times New Roman" w:hAnsi="Times New Roman"/>
                <w:sz w:val="24"/>
                <w:szCs w:val="24"/>
              </w:rPr>
              <w:t>Александрово-Гайского</w:t>
            </w:r>
            <w:proofErr w:type="spellEnd"/>
            <w:r w:rsidRPr="007E7BC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984FFE" w:rsidRPr="007E7BC8" w:rsidTr="00984FFE">
        <w:trPr>
          <w:trHeight w:val="1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дополнительного образования «Детская школа искусств имени С.Н. </w:t>
            </w:r>
            <w:proofErr w:type="spellStart"/>
            <w:r w:rsidRPr="007E7BC8">
              <w:rPr>
                <w:rFonts w:ascii="Times New Roman" w:hAnsi="Times New Roman"/>
                <w:sz w:val="24"/>
                <w:szCs w:val="24"/>
              </w:rPr>
              <w:t>Кнушевицкого</w:t>
            </w:r>
            <w:proofErr w:type="spellEnd"/>
            <w:r w:rsidRPr="007E7BC8">
              <w:rPr>
                <w:rFonts w:ascii="Times New Roman" w:hAnsi="Times New Roman"/>
                <w:sz w:val="24"/>
                <w:szCs w:val="24"/>
              </w:rPr>
              <w:t xml:space="preserve"> города Петровска Саратовской области»</w:t>
            </w:r>
          </w:p>
        </w:tc>
      </w:tr>
      <w:tr w:rsidR="00984FFE" w:rsidRPr="007E7BC8" w:rsidTr="00984FFE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Государственное учреждение дополнительного образования «</w:t>
            </w:r>
            <w:proofErr w:type="spellStart"/>
            <w:r w:rsidRPr="007E7BC8">
              <w:rPr>
                <w:rFonts w:ascii="Times New Roman" w:hAnsi="Times New Roman"/>
                <w:sz w:val="24"/>
                <w:szCs w:val="24"/>
              </w:rPr>
              <w:t>Балашовская</w:t>
            </w:r>
            <w:proofErr w:type="spellEnd"/>
            <w:r w:rsidRPr="007E7BC8">
              <w:rPr>
                <w:rFonts w:ascii="Times New Roman" w:hAnsi="Times New Roman"/>
                <w:sz w:val="24"/>
                <w:szCs w:val="24"/>
              </w:rPr>
              <w:t xml:space="preserve"> Детская художественная школа им. В.Н.Бочкова»</w:t>
            </w:r>
          </w:p>
        </w:tc>
      </w:tr>
      <w:tr w:rsidR="00984FFE" w:rsidRPr="007E7BC8" w:rsidTr="00984FFE">
        <w:trPr>
          <w:trHeight w:val="1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дополнительного образования </w:t>
            </w:r>
            <w:proofErr w:type="spellStart"/>
            <w:r w:rsidRPr="007E7BC8">
              <w:rPr>
                <w:rFonts w:ascii="Times New Roman" w:hAnsi="Times New Roman"/>
                <w:sz w:val="24"/>
                <w:szCs w:val="24"/>
              </w:rPr>
              <w:t>Озинская</w:t>
            </w:r>
            <w:proofErr w:type="spellEnd"/>
            <w:r w:rsidRPr="007E7BC8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</w:t>
            </w:r>
          </w:p>
        </w:tc>
      </w:tr>
      <w:tr w:rsidR="00984FFE" w:rsidRPr="007E7BC8" w:rsidTr="00984FFE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«Детская школа искусств» </w:t>
            </w:r>
            <w:proofErr w:type="gramStart"/>
            <w:r w:rsidRPr="007E7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E7BC8">
              <w:rPr>
                <w:rFonts w:ascii="Times New Roman" w:hAnsi="Times New Roman"/>
                <w:sz w:val="24"/>
                <w:szCs w:val="24"/>
              </w:rPr>
              <w:t>. Ершова Саратовской области</w:t>
            </w:r>
          </w:p>
        </w:tc>
      </w:tr>
      <w:tr w:rsidR="00984FFE" w:rsidRPr="007E7BC8" w:rsidTr="00984FFE">
        <w:trPr>
          <w:trHeight w:val="1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дополнительного образования «Детская школа искусств </w:t>
            </w:r>
            <w:proofErr w:type="spellStart"/>
            <w:r w:rsidRPr="007E7BC8">
              <w:rPr>
                <w:rFonts w:ascii="Times New Roman" w:hAnsi="Times New Roman"/>
                <w:sz w:val="24"/>
                <w:szCs w:val="24"/>
              </w:rPr>
              <w:t>Краснокутского</w:t>
            </w:r>
            <w:proofErr w:type="spellEnd"/>
            <w:r w:rsidRPr="007E7BC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84FFE" w:rsidRPr="007E7BC8" w:rsidTr="00984FFE">
        <w:trPr>
          <w:trHeight w:val="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Государственное учреждение дополнительного образования «Детская школа искусств № 1 г. Вольска»</w:t>
            </w:r>
          </w:p>
        </w:tc>
      </w:tr>
      <w:tr w:rsidR="00984FFE" w:rsidRPr="007E7BC8" w:rsidTr="00984FFE">
        <w:trPr>
          <w:trHeight w:val="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Государственное учреждение дополнительного образования «Детская школа искусств № 5 Вольского муниципального района»</w:t>
            </w:r>
          </w:p>
        </w:tc>
      </w:tr>
      <w:tr w:rsidR="00984FFE" w:rsidRPr="007E7BC8" w:rsidTr="00984FFE">
        <w:trPr>
          <w:trHeight w:val="13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Государственное учреждение дополнительного образования «Детская школа искусств р.п. Сенной»</w:t>
            </w:r>
          </w:p>
        </w:tc>
      </w:tr>
      <w:tr w:rsidR="00984FFE" w:rsidRPr="007E7BC8" w:rsidTr="00984FFE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Государственное учреждение дополнительного образования детская школа искусств №1 г. Маркса Саратовской области</w:t>
            </w:r>
          </w:p>
        </w:tc>
      </w:tr>
      <w:tr w:rsidR="00984FFE" w:rsidRPr="007E7BC8" w:rsidTr="00984FFE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«Детская школа искусств </w:t>
            </w:r>
            <w:proofErr w:type="gramStart"/>
            <w:r w:rsidRPr="007E7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E7BC8">
              <w:rPr>
                <w:rFonts w:ascii="Times New Roman" w:hAnsi="Times New Roman"/>
                <w:sz w:val="24"/>
                <w:szCs w:val="24"/>
              </w:rPr>
              <w:t>. Хвалынска»</w:t>
            </w:r>
          </w:p>
        </w:tc>
      </w:tr>
      <w:tr w:rsidR="00984FFE" w:rsidRPr="007E7BC8" w:rsidTr="00984FFE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образования «</w:t>
            </w:r>
            <w:proofErr w:type="spellStart"/>
            <w:r w:rsidRPr="007E7BC8">
              <w:rPr>
                <w:rFonts w:ascii="Times New Roman" w:hAnsi="Times New Roman"/>
                <w:sz w:val="24"/>
                <w:szCs w:val="24"/>
              </w:rPr>
              <w:t>Базарно-Карабулакская</w:t>
            </w:r>
            <w:proofErr w:type="spellEnd"/>
            <w:r w:rsidRPr="007E7BC8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984FFE" w:rsidRPr="007E7BC8" w:rsidTr="00984FFE">
        <w:trPr>
          <w:trHeight w:val="1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образования «</w:t>
            </w:r>
            <w:proofErr w:type="spellStart"/>
            <w:r w:rsidRPr="007E7BC8"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 w:rsidRPr="007E7BC8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984FFE" w:rsidRPr="007E7BC8" w:rsidTr="00984FFE">
        <w:trPr>
          <w:trHeight w:val="3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«Детская школа искусств» р.п. </w:t>
            </w:r>
            <w:proofErr w:type="gramStart"/>
            <w:r w:rsidRPr="007E7BC8">
              <w:rPr>
                <w:rFonts w:ascii="Times New Roman" w:hAnsi="Times New Roman"/>
                <w:sz w:val="24"/>
                <w:szCs w:val="24"/>
              </w:rPr>
              <w:t>Степное</w:t>
            </w:r>
            <w:proofErr w:type="gramEnd"/>
            <w:r w:rsidRPr="007E7BC8">
              <w:rPr>
                <w:rFonts w:ascii="Times New Roman" w:hAnsi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</w:tr>
      <w:tr w:rsidR="00984FFE" w:rsidRPr="007E7BC8" w:rsidTr="00984FFE">
        <w:trPr>
          <w:trHeight w:val="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984FFE" w:rsidRPr="007E7BC8" w:rsidTr="00984FFE">
        <w:trPr>
          <w:trHeight w:val="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в сфере культуры и искусства «Саратовский областной учебно-методический центр»</w:t>
            </w:r>
          </w:p>
        </w:tc>
      </w:tr>
      <w:tr w:rsidR="00984FFE" w:rsidRPr="007E7BC8" w:rsidTr="00984FFE">
        <w:trPr>
          <w:trHeight w:val="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Саратовской области «</w:t>
            </w:r>
            <w:proofErr w:type="spellStart"/>
            <w:r w:rsidRPr="007E7BC8">
              <w:rPr>
                <w:rFonts w:ascii="Times New Roman" w:hAnsi="Times New Roman"/>
                <w:color w:val="000000"/>
                <w:sz w:val="24"/>
                <w:szCs w:val="24"/>
              </w:rPr>
              <w:t>Базарно-Карабулакский</w:t>
            </w:r>
            <w:proofErr w:type="spellEnd"/>
            <w:r w:rsidRPr="007E7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специальный реабилитационный дом-интернат для детей»</w:t>
            </w:r>
          </w:p>
        </w:tc>
      </w:tr>
      <w:tr w:rsidR="00984FFE" w:rsidRPr="007E7BC8" w:rsidTr="00984FFE">
        <w:trPr>
          <w:trHeight w:val="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Саратовской области «</w:t>
            </w:r>
            <w:proofErr w:type="spellStart"/>
            <w:r w:rsidRPr="007E7BC8">
              <w:rPr>
                <w:rFonts w:ascii="Times New Roman" w:hAnsi="Times New Roman"/>
                <w:color w:val="000000"/>
                <w:sz w:val="24"/>
                <w:szCs w:val="24"/>
              </w:rPr>
              <w:t>Дергачевский</w:t>
            </w:r>
            <w:proofErr w:type="spellEnd"/>
            <w:r w:rsidRPr="007E7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специальный реабилитационный дом- интернат для детей»</w:t>
            </w:r>
          </w:p>
        </w:tc>
      </w:tr>
      <w:tr w:rsidR="00984FFE" w:rsidRPr="007E7BC8" w:rsidTr="00984FFE">
        <w:trPr>
          <w:trHeight w:val="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Саратовской области   «Орловский специальный реабилитационный дом – интернат для детей»</w:t>
            </w:r>
          </w:p>
        </w:tc>
      </w:tr>
      <w:tr w:rsidR="00984FFE" w:rsidRPr="007E7BC8" w:rsidTr="00984FFE">
        <w:trPr>
          <w:trHeight w:val="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Областное государственное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Саратовской области»</w:t>
            </w:r>
          </w:p>
        </w:tc>
      </w:tr>
      <w:tr w:rsidR="00984FFE" w:rsidRPr="007E7BC8" w:rsidTr="00984FFE">
        <w:trPr>
          <w:trHeight w:val="16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 1 г. Энгельса»</w:t>
            </w:r>
          </w:p>
        </w:tc>
      </w:tr>
      <w:tr w:rsidR="00984FFE" w:rsidRPr="007E7BC8" w:rsidTr="00984FFE">
        <w:trPr>
          <w:trHeight w:val="20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 2 г. Саратова»</w:t>
            </w:r>
          </w:p>
        </w:tc>
      </w:tr>
      <w:tr w:rsidR="00984FFE" w:rsidRPr="007E7BC8" w:rsidTr="00984FFE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 5 г. Саратова»</w:t>
            </w:r>
          </w:p>
        </w:tc>
      </w:tr>
      <w:tr w:rsidR="00984FFE" w:rsidRPr="007E7BC8" w:rsidTr="00984FFE">
        <w:trPr>
          <w:trHeight w:val="4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 4 г. Саратова»</w:t>
            </w:r>
          </w:p>
        </w:tc>
      </w:tr>
      <w:tr w:rsidR="00984FFE" w:rsidRPr="007E7BC8" w:rsidTr="00984FFE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 6 г. Саратова»</w:t>
            </w:r>
          </w:p>
        </w:tc>
      </w:tr>
      <w:tr w:rsidR="00984FFE" w:rsidRPr="007E7BC8" w:rsidTr="00984FFE">
        <w:trPr>
          <w:trHeight w:val="2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984FFE" w:rsidRPr="007E7BC8" w:rsidTr="00984FF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984FFE" w:rsidRPr="007E7BC8" w:rsidTr="00984FFE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Энгельсский</w:t>
            </w:r>
            <w:proofErr w:type="spellEnd"/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механико-технологический техникум»</w:t>
            </w:r>
          </w:p>
        </w:tc>
      </w:tr>
      <w:tr w:rsidR="00984FFE" w:rsidRPr="007E7BC8" w:rsidTr="00984FFE">
        <w:trPr>
          <w:trHeight w:val="1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Энгельсский</w:t>
            </w:r>
            <w:proofErr w:type="spellEnd"/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политехникум»</w:t>
            </w:r>
          </w:p>
        </w:tc>
      </w:tr>
      <w:tr w:rsidR="00984FFE" w:rsidRPr="007E7BC8" w:rsidTr="00984FFE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Энгельсский</w:t>
            </w:r>
            <w:proofErr w:type="spellEnd"/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промышленно-экономический колледж»</w:t>
            </w:r>
          </w:p>
        </w:tc>
      </w:tr>
      <w:tr w:rsidR="00984FFE" w:rsidRPr="007E7BC8" w:rsidTr="00984FFE">
        <w:trPr>
          <w:trHeight w:val="4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984FFE" w:rsidRPr="007E7BC8" w:rsidTr="00984FFE">
        <w:trPr>
          <w:trHeight w:val="3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Энгельсский</w:t>
            </w:r>
            <w:proofErr w:type="spellEnd"/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колледж профессиональных технологий»</w:t>
            </w:r>
          </w:p>
        </w:tc>
      </w:tr>
      <w:tr w:rsidR="00984FFE" w:rsidRPr="007E7BC8" w:rsidTr="00984FFE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984FFE" w:rsidRPr="007E7BC8" w:rsidTr="00984FFE">
        <w:trPr>
          <w:trHeight w:val="1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Саратовской области «Балаковский промышленно-транспортный техникум </w:t>
            </w: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br/>
              <w:t>им. Н. В. </w:t>
            </w:r>
            <w:proofErr w:type="spellStart"/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Грибанова</w:t>
            </w:r>
            <w:proofErr w:type="spellEnd"/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84FFE" w:rsidRPr="007E7BC8" w:rsidTr="00984FFE">
        <w:trPr>
          <w:trHeight w:val="3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984FFE" w:rsidRPr="007E7BC8" w:rsidTr="00984FFE">
        <w:trPr>
          <w:trHeight w:val="3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</w:tr>
      <w:tr w:rsidR="00984FFE" w:rsidRPr="007E7BC8" w:rsidTr="00984FFE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бюджетное учреждение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</w:t>
            </w:r>
          </w:p>
        </w:tc>
      </w:tr>
      <w:tr w:rsidR="00984FFE" w:rsidRPr="007E7BC8" w:rsidTr="00984FFE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профессионального образования Саратовской области «Многофункциональный учебный центр»</w:t>
            </w:r>
          </w:p>
        </w:tc>
      </w:tr>
      <w:tr w:rsidR="00984FFE" w:rsidRPr="007E7BC8" w:rsidTr="00984FFE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FE" w:rsidRPr="007E7BC8" w:rsidRDefault="00984FFE" w:rsidP="006B4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Государственное автономное общеобразовательное учреждение Саратовской области «Лицей-интернат 64»</w:t>
            </w:r>
          </w:p>
        </w:tc>
      </w:tr>
    </w:tbl>
    <w:p w:rsidR="00000000" w:rsidRDefault="00984F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FFE"/>
    <w:rsid w:val="0098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4F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984FF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R.Aleev</dc:creator>
  <cp:keywords/>
  <dc:description/>
  <cp:lastModifiedBy>R.Aleev</cp:lastModifiedBy>
  <cp:revision>2</cp:revision>
  <dcterms:created xsi:type="dcterms:W3CDTF">2023-03-13T10:06:00Z</dcterms:created>
  <dcterms:modified xsi:type="dcterms:W3CDTF">2023-03-13T10:09:00Z</dcterms:modified>
</cp:coreProperties>
</file>