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Приказ Рособрнадзора от 04.04.2024 N 732</w:t>
              <w:br/>
              <w:t xml:space="preserve">"Об утверждении Порядка учета результатов региональных сопоставительных исследований качества общего образования федеральным органом исполнительной власти, осуществляющим функции по контролю и надзору в сфере образования, при проведении мероприятий по оценке качества образования"</w:t>
              <w:br/>
              <w:t xml:space="preserve">(Зарегистрировано в Минюсте России 23.05.2024 N 78240)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30.08.2024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0"/>
        <w:outlineLvl w:val="0"/>
      </w:pPr>
      <w:r>
        <w:rPr>
          <w:sz w:val="20"/>
        </w:rPr>
        <w:t xml:space="preserve">Зарегистрировано в Минюсте России 23 мая 2024 г. N 78240</w:t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ФЕДЕРАЛЬНАЯ СЛУЖБА ПО НАДЗОРУ В СФЕРЕ ОБРАЗОВАНИЯ И НАУКИ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ПРИКАЗ</w:t>
      </w:r>
    </w:p>
    <w:p>
      <w:pPr>
        <w:pStyle w:val="2"/>
        <w:jc w:val="center"/>
      </w:pPr>
      <w:r>
        <w:rPr>
          <w:sz w:val="20"/>
        </w:rPr>
        <w:t xml:space="preserve">от 4 апреля 2024 г. N 732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ПОРЯДКА</w:t>
      </w:r>
    </w:p>
    <w:p>
      <w:pPr>
        <w:pStyle w:val="2"/>
        <w:jc w:val="center"/>
      </w:pPr>
      <w:r>
        <w:rPr>
          <w:sz w:val="20"/>
        </w:rPr>
        <w:t xml:space="preserve">УЧЕТА РЕЗУЛЬТАТОВ РЕГИОНАЛЬНЫХ СОПОСТАВИТЕЛЬНЫХ</w:t>
      </w:r>
    </w:p>
    <w:p>
      <w:pPr>
        <w:pStyle w:val="2"/>
        <w:jc w:val="center"/>
      </w:pPr>
      <w:r>
        <w:rPr>
          <w:sz w:val="20"/>
        </w:rPr>
        <w:t xml:space="preserve">ИССЛЕДОВАНИЙ КАЧЕСТВА ОБЩЕГО ОБРАЗОВАНИЯ ФЕДЕРАЛЬНЫМ ОРГАНОМ</w:t>
      </w:r>
    </w:p>
    <w:p>
      <w:pPr>
        <w:pStyle w:val="2"/>
        <w:jc w:val="center"/>
      </w:pPr>
      <w:r>
        <w:rPr>
          <w:sz w:val="20"/>
        </w:rPr>
        <w:t xml:space="preserve">ИСПОЛНИТЕЛЬНОЙ ВЛАСТИ, ОСУЩЕСТВЛЯЮЩИМ ФУНКЦИИ ПО КОНТРОЛЮ</w:t>
      </w:r>
    </w:p>
    <w:p>
      <w:pPr>
        <w:pStyle w:val="2"/>
        <w:jc w:val="center"/>
      </w:pPr>
      <w:r>
        <w:rPr>
          <w:sz w:val="20"/>
        </w:rPr>
        <w:t xml:space="preserve">И НАДЗОРУ В СФЕРЕ ОБРАЗОВАНИЯ, ПРИ ПРОВЕДЕНИИ МЕРОПРИЯТИЙ</w:t>
      </w:r>
    </w:p>
    <w:p>
      <w:pPr>
        <w:pStyle w:val="2"/>
        <w:jc w:val="center"/>
      </w:pPr>
      <w:r>
        <w:rPr>
          <w:sz w:val="20"/>
        </w:rPr>
        <w:t xml:space="preserve">ПО ОЦЕНКЕ КАЧЕСТВА ОБРАЗОВАНИЯ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7" w:tooltip="Федеральный закон от 29.12.2012 N 273-ФЗ (ред. от 08.08.2024) &quot;Об образовании в Российской Федерации&quot; (с изм. и доп., вступ. в силу с 01.09.2024) ------------ Редакция с изменениями, не вступившими в силу {КонсультантПлюс}">
        <w:r>
          <w:rPr>
            <w:sz w:val="20"/>
            <w:color w:val="0000ff"/>
          </w:rPr>
          <w:t xml:space="preserve">частью 3.2 статьи 97</w:t>
        </w:r>
      </w:hyperlink>
      <w:r>
        <w:rPr>
          <w:sz w:val="20"/>
        </w:rPr>
        <w:t xml:space="preserve"> Федерального закона от 29 декабря 2012 г. N 273-ФЗ "Об образовании в Российской Федерации", </w:t>
      </w:r>
      <w:hyperlink w:history="0" r:id="rId8" w:tooltip="Постановление Правительства РФ от 28.07.2018 N 885 (ред. от 03.10.2023) &quot;Об утверждении Положения о Федеральной службе по надзору в сфере образования и науки и признании утратившими силу некоторых актов Правительства Российской Федерации&quot; {КонсультантПлюс}">
        <w:r>
          <w:rPr>
            <w:sz w:val="20"/>
            <w:color w:val="0000ff"/>
          </w:rPr>
          <w:t xml:space="preserve">пунктом 1</w:t>
        </w:r>
      </w:hyperlink>
      <w:r>
        <w:rPr>
          <w:sz w:val="20"/>
        </w:rPr>
        <w:t xml:space="preserve"> и </w:t>
      </w:r>
      <w:hyperlink w:history="0" r:id="rId9" w:tooltip="Постановление Правительства РФ от 28.07.2018 N 885 (ред. от 03.10.2023) &quot;Об утверждении Положения о Федеральной службе по надзору в сфере образования и науки и признании утратившими силу некоторых актов Правительства Российской Федерации&quot; {КонсультантПлюс}">
        <w:r>
          <w:rPr>
            <w:sz w:val="20"/>
            <w:color w:val="0000ff"/>
          </w:rPr>
          <w:t xml:space="preserve">подпунктом 5.2.18 пункта 5</w:t>
        </w:r>
      </w:hyperlink>
      <w:r>
        <w:rPr>
          <w:sz w:val="20"/>
        </w:rPr>
        <w:t xml:space="preserve"> Положения о Федеральной службе по надзору в сфере образования и науки, утвержденного постановлением Правительства Российской Федерации от 28 июля 2018 г. N 885, приказываю: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Утвердить </w:t>
      </w:r>
      <w:hyperlink w:history="0" w:anchor="P32" w:tooltip="ПОРЯДОК">
        <w:r>
          <w:rPr>
            <w:sz w:val="20"/>
            <w:color w:val="0000ff"/>
          </w:rPr>
          <w:t xml:space="preserve">Порядок</w:t>
        </w:r>
      </w:hyperlink>
      <w:r>
        <w:rPr>
          <w:sz w:val="20"/>
        </w:rPr>
        <w:t xml:space="preserve"> учета результатов региональных сопоставительных исследований качества общего образования федеральным органом исполнительной власти, осуществляющим функции по контролю и надзору в сфере образования, при проведении мероприятий по оценке качества образования.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Настоящий приказ вступает в силу с 1 сентября 2024 года.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Руководитель</w:t>
      </w:r>
    </w:p>
    <w:p>
      <w:pPr>
        <w:pStyle w:val="0"/>
        <w:jc w:val="right"/>
      </w:pPr>
      <w:r>
        <w:rPr>
          <w:sz w:val="20"/>
        </w:rPr>
        <w:t xml:space="preserve">А.А.МУЗАЕВ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</w:t>
      </w:r>
    </w:p>
    <w:p>
      <w:pPr>
        <w:pStyle w:val="0"/>
        <w:jc w:val="right"/>
      </w:pPr>
      <w:r>
        <w:rPr>
          <w:sz w:val="20"/>
        </w:rPr>
        <w:t xml:space="preserve">приказом Федеральной службы</w:t>
      </w:r>
    </w:p>
    <w:p>
      <w:pPr>
        <w:pStyle w:val="0"/>
        <w:jc w:val="right"/>
      </w:pPr>
      <w:r>
        <w:rPr>
          <w:sz w:val="20"/>
        </w:rPr>
        <w:t xml:space="preserve">по надзору в сфере образования и науки</w:t>
      </w:r>
    </w:p>
    <w:p>
      <w:pPr>
        <w:pStyle w:val="0"/>
        <w:jc w:val="right"/>
      </w:pPr>
      <w:r>
        <w:rPr>
          <w:sz w:val="20"/>
        </w:rPr>
        <w:t xml:space="preserve">от 04.04.2024 N 732</w:t>
      </w:r>
    </w:p>
    <w:p>
      <w:pPr>
        <w:pStyle w:val="0"/>
        <w:jc w:val="both"/>
      </w:pPr>
      <w:r>
        <w:rPr>
          <w:sz w:val="20"/>
        </w:rPr>
      </w:r>
    </w:p>
    <w:bookmarkStart w:id="32" w:name="P32"/>
    <w:bookmarkEnd w:id="32"/>
    <w:p>
      <w:pPr>
        <w:pStyle w:val="2"/>
        <w:jc w:val="center"/>
      </w:pPr>
      <w:r>
        <w:rPr>
          <w:sz w:val="20"/>
        </w:rPr>
        <w:t xml:space="preserve">ПОРЯДОК</w:t>
      </w:r>
    </w:p>
    <w:p>
      <w:pPr>
        <w:pStyle w:val="2"/>
        <w:jc w:val="center"/>
      </w:pPr>
      <w:r>
        <w:rPr>
          <w:sz w:val="20"/>
        </w:rPr>
        <w:t xml:space="preserve">УЧЕТА РЕЗУЛЬТАТОВ РЕГИОНАЛЬНЫХ СОПОСТАВИТЕЛЬНЫХ</w:t>
      </w:r>
    </w:p>
    <w:p>
      <w:pPr>
        <w:pStyle w:val="2"/>
        <w:jc w:val="center"/>
      </w:pPr>
      <w:r>
        <w:rPr>
          <w:sz w:val="20"/>
        </w:rPr>
        <w:t xml:space="preserve">ИССЛЕДОВАНИЙ КАЧЕСТВА ОБЩЕГО ОБРАЗОВАНИЯ ФЕДЕРАЛЬНЫМ ОРГАНОМ</w:t>
      </w:r>
    </w:p>
    <w:p>
      <w:pPr>
        <w:pStyle w:val="2"/>
        <w:jc w:val="center"/>
      </w:pPr>
      <w:r>
        <w:rPr>
          <w:sz w:val="20"/>
        </w:rPr>
        <w:t xml:space="preserve">ИСПОЛНИТЕЛЬНОЙ ВЛАСТИ, ОСУЩЕСТВЛЯЮЩИМ ФУНКЦИИ ПО КОНТРОЛЮ</w:t>
      </w:r>
    </w:p>
    <w:p>
      <w:pPr>
        <w:pStyle w:val="2"/>
        <w:jc w:val="center"/>
      </w:pPr>
      <w:r>
        <w:rPr>
          <w:sz w:val="20"/>
        </w:rPr>
        <w:t xml:space="preserve">И НАДЗОРУ В СФЕРЕ ОБРАЗОВАНИЯ, ПРИ ПРОВЕДЕНИИ МЕРОПРИЯТИЙ</w:t>
      </w:r>
    </w:p>
    <w:p>
      <w:pPr>
        <w:pStyle w:val="2"/>
        <w:jc w:val="center"/>
      </w:pPr>
      <w:r>
        <w:rPr>
          <w:sz w:val="20"/>
        </w:rPr>
        <w:t xml:space="preserve">ПО ОЦЕНКЕ КАЧЕСТВА ОБРАЗОВАНИЯ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Учет результатов региональных сопоставительных исследований качества общего образования (далее - региональные исследования) осуществляется при условии их сопоставимости (далее - условие сопоставимости результатов) с мероприятиями по оценке качества образования (далее - федеральные исследования).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Для подтверждения условия сопоставимости результатов орган исполнительной власти субъектов Российской Федерации, осуществляющий государственное управление в сфере образования (далее - ОИВ), направляет запрос в Федеральную службу по надзору в сфере образования и науки о возможности учета результатов региональных исследований при проведении федеральных исследований (далее - запрос). К запросу прилагаются документы и материалы, регламентирующие проведение региональных исследований, характеризующие их содержание.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Запрос направляется ОИВ в Федеральную службу по надзору в сфере образования и науки в срок не позднее чем за 8 месяцев до начала нового учебного года, в котором предполагается проведение региональных исследований.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Федеральная служба по надзору в сфере образования и науки не позднее чем через 20 рабочих дней после дня поступления запроса предоставляет ОИВ информацию о требованиях к структуре и содержанию контрольных измерительных материалов (далее - КИМ) федеральных исследований, в том числе их описания, содержащие кодификаторы проверяемых требований к результатам освоения основной образовательной программы соответствующих классов и элементов содержания, и образцы КИМ федеральных исследований по всем учебным предметам/классам для включения в КИМ региональных исследований.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В срок не позднее чем за 4 месяца до начала нового учебного года, в котором предполагается проведение региональных исследований, ОИВ направляет в Федеральную службу по надзору в сфере образования и науки на рассмотрение документы и материалы, регламентирующие проведение региональных исследований, характеризующие их содержание, в том числе образцы заданий региональных исследований.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Федеральная служба по надзору в сфере образования и науки рассматривает представленные ОИВ документы и материалы региональных исследований, анализирует их на предмет возможности учета в качестве результатов федеральных исследований и принимает решение об учете результатов региональных исследований.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Решение об учете результатов региональных исследований при проведении федеральных исследований принимается Федеральной службой по надзору в сфере образования и науки и оформляется не позднее чем за 2 месяца до начала нового учебного года, в котором предполагается проведение указанных исследований, в виде распоряжения.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Федеральная служба по надзору в сфере образования и науки направляет не позднее чем за 2 месяца до начала нового учебного года, в котором предполагается проведение региональных исследований, в ОИВ информацию о формате и сроках предоставления в Федеральную службу по надзору в сфере образования и науки сведений о результатах выполнения обучающимися региональных исследований.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Учет результатов региональных исследований при проведении федеральных исследований осуществляется не позднее 2 месяцев со дня завершения федеральных исследований.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Рособрнадзора от 04.04.2024 N 732</w:t>
            <w:br/>
            <w:t>"Об утверждении Порядка учета результатов региональных сопоставительных исследо...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30.08.2024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LAW&amp;n=470336&amp;dst=1000" TargetMode = "External"/>
	<Relationship Id="rId8" Type="http://schemas.openxmlformats.org/officeDocument/2006/relationships/hyperlink" Target="https://login.consultant.ru/link/?req=doc&amp;base=LAW&amp;n=458783&amp;dst=100142" TargetMode = "External"/>
	<Relationship Id="rId9" Type="http://schemas.openxmlformats.org/officeDocument/2006/relationships/hyperlink" Target="https://login.consultant.ru/link/?req=doc&amp;base=LAW&amp;n=458783&amp;dst=100038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4023.00.53</Application>
  <Company>КонсультантПлюс Версия 4023.00.53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Рособрнадзора от 04.04.2024 N 732
"Об утверждении Порядка учета результатов региональных сопоставительных исследований качества общего образования федеральным органом исполнительной власти, осуществляющим функции по контролю и надзору в сфере образования, при проведении мероприятий по оценке качества образования"
(Зарегистрировано в Минюсте России 23.05.2024 N 78240)</dc:title>
  <dcterms:created xsi:type="dcterms:W3CDTF">2024-08-30T06:04:44Z</dcterms:created>
</cp:coreProperties>
</file>