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РФ от 17.02.2024 N 182</w:t>
              <w:br/>
              <w:t xml:space="preserve">"Об утверждении Правил формирования и ведения государственной информационной системы "Федеральная информационная система оценки качества образования"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30.08.2024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17 февраля 2024 г. N 182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ПРАВИЛ</w:t>
      </w:r>
    </w:p>
    <w:p>
      <w:pPr>
        <w:pStyle w:val="2"/>
        <w:jc w:val="center"/>
      </w:pPr>
      <w:r>
        <w:rPr>
          <w:sz w:val="20"/>
        </w:rPr>
        <w:t xml:space="preserve">ФОРМИРОВАНИЯ И ВЕДЕНИЯ ГОСУДАРСТВЕННОЙ ИНФОРМАЦИОННОЙ</w:t>
      </w:r>
    </w:p>
    <w:p>
      <w:pPr>
        <w:pStyle w:val="2"/>
        <w:jc w:val="center"/>
      </w:pPr>
      <w:r>
        <w:rPr>
          <w:sz w:val="20"/>
        </w:rPr>
        <w:t xml:space="preserve">СИСТЕМЫ "ФЕДЕРАЛЬНАЯ ИНФОРМАЦИОННАЯ СИСТЕМА ОЦЕНКИ</w:t>
      </w:r>
    </w:p>
    <w:p>
      <w:pPr>
        <w:pStyle w:val="2"/>
        <w:jc w:val="center"/>
      </w:pPr>
      <w:r>
        <w:rPr>
          <w:sz w:val="20"/>
        </w:rPr>
        <w:t xml:space="preserve">КАЧЕСТВА ОБРАЗОВАНИЯ"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7" w:tooltip="Федеральный закон от 29.12.2012 N 273-ФЗ (ред. от 08.08.2024) &quot;Об образовании в Российской Федерации&quot; (с изм. и доп., вступ. в силу с 01.09.2024) ------------ Редакция с изменениями, не вступившими в силу {КонсультантПлюс}">
        <w:r>
          <w:rPr>
            <w:sz w:val="20"/>
            <w:color w:val="0000ff"/>
          </w:rPr>
          <w:t xml:space="preserve">статьей 98</w:t>
        </w:r>
      </w:hyperlink>
      <w:r>
        <w:rPr>
          <w:sz w:val="20"/>
        </w:rP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прилагаемые </w:t>
      </w:r>
      <w:hyperlink w:history="0" w:anchor="P29" w:tooltip="ПРАВИЛА">
        <w:r>
          <w:rPr>
            <w:sz w:val="20"/>
            <w:color w:val="0000ff"/>
          </w:rPr>
          <w:t xml:space="preserve">Правила</w:t>
        </w:r>
      </w:hyperlink>
      <w:r>
        <w:rPr>
          <w:sz w:val="20"/>
        </w:rPr>
        <w:t xml:space="preserve"> формирования и ведения государственной информационной системы "Федеральная информационная система оценки качества образования".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Реализация полномочий, предусмотренных настоящим постановлением, осуществляется Федеральной службой по надзору в сфере образования и науки в пределах установленной Правительством Российской Федерации предельной численности работников ее центрального аппарата, а также бюджетных ассигнований, предусмотренных Службе в федеральном бюджете на руководство и управление в сфере установленных функций.</w:t>
      </w:r>
    </w:p>
    <w:bookmarkStart w:id="14" w:name="P14"/>
    <w:bookmarkEnd w:id="1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Настоящее постановление вступает в силу с 1 сентября 2024 г., за исключением </w:t>
      </w:r>
      <w:hyperlink w:history="0" w:anchor="P62" w:tooltip="б) федеральной государственной информационной системы &quot;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&quot;.">
        <w:r>
          <w:rPr>
            <w:sz w:val="20"/>
            <w:color w:val="0000ff"/>
          </w:rPr>
          <w:t xml:space="preserve">подпункта "б" пункта 7</w:t>
        </w:r>
      </w:hyperlink>
      <w:r>
        <w:rPr>
          <w:sz w:val="20"/>
        </w:rPr>
        <w:t xml:space="preserve"> Правил, утвержденных настоящим постановлением, который вступает в силу с 1 декабря 2024 г.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М.МИШУСТИН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Утверждены</w:t>
      </w:r>
    </w:p>
    <w:p>
      <w:pPr>
        <w:pStyle w:val="0"/>
        <w:jc w:val="right"/>
      </w:pPr>
      <w:r>
        <w:rPr>
          <w:sz w:val="20"/>
        </w:rPr>
        <w:t xml:space="preserve">постановлением Правительства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от 17 февраля 2024 г. N 182</w:t>
      </w:r>
    </w:p>
    <w:p>
      <w:pPr>
        <w:pStyle w:val="0"/>
        <w:jc w:val="both"/>
      </w:pPr>
      <w:r>
        <w:rPr>
          <w:sz w:val="20"/>
        </w:rPr>
      </w:r>
    </w:p>
    <w:bookmarkStart w:id="29" w:name="P29"/>
    <w:bookmarkEnd w:id="29"/>
    <w:p>
      <w:pPr>
        <w:pStyle w:val="2"/>
        <w:jc w:val="center"/>
      </w:pPr>
      <w:r>
        <w:rPr>
          <w:sz w:val="20"/>
        </w:rPr>
        <w:t xml:space="preserve">ПРАВИЛА</w:t>
      </w:r>
    </w:p>
    <w:p>
      <w:pPr>
        <w:pStyle w:val="2"/>
        <w:jc w:val="center"/>
      </w:pPr>
      <w:r>
        <w:rPr>
          <w:sz w:val="20"/>
        </w:rPr>
        <w:t xml:space="preserve">ФОРМИРОВАНИЯ И ВЕДЕНИЯ ГОСУДАРСТВЕННОЙ ИНФОРМАЦИОННОЙ</w:t>
      </w:r>
    </w:p>
    <w:p>
      <w:pPr>
        <w:pStyle w:val="2"/>
        <w:jc w:val="center"/>
      </w:pPr>
      <w:r>
        <w:rPr>
          <w:sz w:val="20"/>
        </w:rPr>
        <w:t xml:space="preserve">СИСТЕМЫ "ФЕДЕРАЛЬНАЯ ИНФОРМАЦИОННАЯ СИСТЕМА ОЦЕНКИ</w:t>
      </w:r>
    </w:p>
    <w:p>
      <w:pPr>
        <w:pStyle w:val="2"/>
        <w:jc w:val="center"/>
      </w:pPr>
      <w:r>
        <w:rPr>
          <w:sz w:val="20"/>
        </w:rPr>
        <w:t xml:space="preserve">КАЧЕСТВА ОБРАЗОВАНИЯ"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Настоящие Правила устанавливают порядок формирования и ведения государственной информационной системы "Федеральная информационная система оценки качества образования" (далее - государственная информационная система), в том числе состав включаемых в нее сведений, порядок предоставления таких сведений, порядок осуществления доступа к ним, а также порядок взаимодействия государственной информационной системы с информационными системами субъектов Российской Федерации, иными информационными системами, информационно-телекоммуникационными сетями и инфраструктурой,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Государственная информационная система предназначена для выполнения следующих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обеспечение сбора, обработки, систематизации, анализа результатов и хранения информации о проведении мероприятий по оценке качества образования;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обеспечение проведения мероприятий по оценке качества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Обладателем информации, содержащейся в государственной информационной системе, является Российская Федерация.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 имени Российской Федерации правомочия обладателя информации, содержащейся в государственной информационной системе, осуществляются Федеральной службой по надзору в сфере образования и науки.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решению Федеральной службы по надзору в сфере образования и науки полномочия оператора по ведению государственной информационной системы возлагаются на подведомственную ей организацию (далее - оператор).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Поставщиками информации для размещения в государственной информационной системе в соответствии с </w:t>
      </w:r>
      <w:hyperlink w:history="0" w:anchor="P71" w:tooltip="10. Предоставление информации в государственную информационную систему осуществляется путем заполнения экранных форм веб-интерфейса государственной информационной системы или путем представления в государственную информационную систему электронного документа посредством взаимодействия государственной информационной системы с информационными системами субъектов Российской Федерации, иными информационными системами, информационно-телекоммуникационными сетями и инфраструктурой, обеспечивающей информационно-...">
        <w:r>
          <w:rPr>
            <w:sz w:val="20"/>
            <w:color w:val="0000ff"/>
          </w:rPr>
          <w:t xml:space="preserve">пунктом 10</w:t>
        </w:r>
      </w:hyperlink>
      <w:r>
        <w:rPr>
          <w:sz w:val="20"/>
        </w:rPr>
        <w:t xml:space="preserve"> настоящих Правил являются организации, осуществляющие образовательную деятельность и принимающие участие в мероприятиях по оценке качества образования.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Пользователями государственной информационной системы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Федеральная служба по надзору в сфере образования и науки;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исполнительные органы субъектов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органы местного самоуправления;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организации, осуществляющие образовательную деятельность;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оператор.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В целях исполнения настоящих Правил оператор обеспечивает: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эксплуатацию государственной информационной системы;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осуществление закупок товаров, работ, услуг для обеспечения эксплуатации и развития государственной информационной системы с учетом требований, предусмотренных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бесперебойное функционирование государственной информационной системы;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защиту от несанкционированного доступа к государственной информационной системе;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организацию взаимодействия государственной информационной системы с информационными системами субъектов Российской Федерации, а также с иными информационными системами, информационно-телекоммуникационными сетями и инфраструктурой,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посредством единой системы межведомственного электронного взаимодействия;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предоставление пользователям государственной информационной системы информационной и методической поддержки по вопросам ее функциональных возможностей;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формирование в государственной информационной системе информации о результатах региональных, национальных и международных сопоставительных исследований качества общего образования, а также иных мероприятий по оценке качества образования;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з) разграничение прав доступа пользователей государственной информационной системы к информации, не являющейся общедоступной и содержащейся в государственной информационной системе, с учетом территории, в пределах которой осуществляют полномочия органы государственной власти субъектов Российской Федерации и органы местного самоуправления;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и) хранение и защиту информации, содержащейся в государственной информационной системе, в соответствии с законодательством Российской Федерации в сфере информации, информационных технологий и защиты информации.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Доступ к информации, содержащейся в государственной информационной системе, а также к результатам ее обработки осуществляется с использованием: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информационно-телекоммуникационной сети "Интернет" с учетом требований, установленных законодательством Российской Федерации об информации, информационных технологиях и о защите информации, при условии применения программно-технических средств, позволяющих идентифицировать лицо, получающее доступ к информации;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КонсультантПлюс: примечание.</w:t>
            </w:r>
          </w:p>
          <w:p>
            <w:pPr>
              <w:pStyle w:val="0"/>
              <w:jc w:val="both"/>
            </w:pPr>
            <w:r>
              <w:rPr>
                <w:sz w:val="20"/>
                <w:color w:val="392c69"/>
              </w:rPr>
              <w:t xml:space="preserve">Пп. "б" п. 7 Правил </w:t>
            </w:r>
            <w:hyperlink w:history="0" w:anchor="P14" w:tooltip="3. Настоящее постановление вступает в силу с 1 сентября 2024 г., за исключением подпункта &quot;б&quot; пункта 7 Правил, утвержденных настоящим постановлением, который вступает в силу с 1 декабря 2024 г.">
              <w:r>
                <w:rPr>
                  <w:sz w:val="20"/>
                  <w:color w:val="0000ff"/>
                </w:rPr>
                <w:t xml:space="preserve">вступает</w:t>
              </w:r>
            </w:hyperlink>
            <w:r>
              <w:rPr>
                <w:sz w:val="20"/>
                <w:color w:val="392c69"/>
              </w:rPr>
              <w:t xml:space="preserve"> в силу с 01.12.2024.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bookmarkStart w:id="62" w:name="P62"/>
    <w:bookmarkEnd w:id="62"/>
    <w:p>
      <w:pPr>
        <w:pStyle w:val="0"/>
        <w:spacing w:before="260" w:line-rule="auto"/>
        <w:ind w:firstLine="540"/>
        <w:jc w:val="both"/>
      </w:pPr>
      <w:r>
        <w:rPr>
          <w:sz w:val="20"/>
        </w:rPr>
        <w:t xml:space="preserve">б)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Формирование и ведение государственной информационной системы, в том числе внесение сведений, обработка, хранение и использование содержащейся в ней информации, взаимодействие государственной информационной системы с иными государственными информационными системами, доступ к информации, содержащейся в государственной информационной системе, а также защита такой информации осуществляются с соблюдением требований, установленных законодательством Российской Федерации об информации, информационных технологиях и о защите информации.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В государственную информационную систему вносятся сведения: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об организациях, осуществляющих образовательную деятельность по реализации образовательных программ начального общего, основного общего, среднего общего образования и принимающих участие в мероприятиях по оценке качества образования по основным общеобразовательным программам;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о сроках проведения национальных и международных сопоставительных исследований качества образования и иных мероприятий по оценке качества образования;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о количестве участников мероприятий по оценке качества образования;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об экспертах, привлекаемых к проведению мероприятий по оценке качества образования;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об оценочных материалах, используемых при проведении мероприятий по оценке качества образования;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о результатах национальных и международных сопоставительных исследований качества образования и иных мероприятий по оценке качества образования, а также о результатах участия обучающихся в указанных исследованиях и мероприятиях.</w:t>
      </w:r>
    </w:p>
    <w:bookmarkStart w:id="71" w:name="P71"/>
    <w:bookmarkEnd w:id="7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Предоставление информации в государственную информационную систему осуществляется путем заполнения экранных форм веб-интерфейса государственной информационной системы или путем представления в государственную информационную систему электронного документа посредством взаимодействия государственной информационной системы с информационными системами субъектов Российской Федерации, иными информационными системами, информационно-телекоммуникационными сетями и инфраструктурой,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Срок хранения сведений, внесенных в государственную информационную систему, составляет 11 лет. По истечении указанного срока сведения удаляются из государственной информационной системы оператором.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Пользователи государственной информационной системы вправе использовать информацию, содержащуюся в государственной информационной системе, исключительно в целях реализации полномочий в установленной сфере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Информация, содержащаяся в государственной информационной системе, предоставляется путем обеспечения доступа к ней с использованием информационно-телекоммуникационных сетей.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Взаимодействие государственной информационной системы с информационными системами субъектов Российской Федерации, иными государственными информационными системами, а также с инфраструктурой,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осуществляется посредством единой системы межведомственного электронного взаимодействия в соответствии с требованиями </w:t>
      </w:r>
      <w:hyperlink w:history="0" r:id="rId8" w:tooltip="Постановление Правительства РФ от 08.09.2010 N 697 (ред. от 23.03.2024) &quot;О единой системе межведомственного электронного взаимодействия&quot; (вместе с &quot;Положением о единой системе межведомственного электронного взаимодействия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8 сентября 2010 г. N 697 "О единой системе межведомственного электронного взаимодействия".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17.02.2024 N 182</w:t>
            <w:br/>
            <w:t>"Об утверждении Правил формирования и ведения государственной информа...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30.08.2024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70336&amp;dst=1003" TargetMode = "External"/>
	<Relationship Id="rId8" Type="http://schemas.openxmlformats.org/officeDocument/2006/relationships/hyperlink" Target="https://login.consultant.ru/link/?req=doc&amp;base=LAW&amp;n=473069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17.02.2024 N 182
"Об утверждении Правил формирования и ведения государственной информационной системы "Федеральная информационная система оценки качества образования"</dc:title>
  <dcterms:created xsi:type="dcterms:W3CDTF">2024-08-30T06:00:46Z</dcterms:created>
</cp:coreProperties>
</file>