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1F" w:rsidRPr="00B73891" w:rsidRDefault="00C1631F" w:rsidP="00C1631F">
      <w:pPr>
        <w:pStyle w:val="a3"/>
        <w:jc w:val="center"/>
        <w:rPr>
          <w:rFonts w:ascii="Arial" w:hAnsi="Arial" w:cs="Arial"/>
        </w:rPr>
      </w:pPr>
      <w:r w:rsidRPr="00B73891">
        <w:rPr>
          <w:rFonts w:ascii="Arial" w:hAnsi="Arial" w:cs="Arial"/>
          <w:noProof/>
        </w:rPr>
        <w:drawing>
          <wp:inline distT="0" distB="0" distL="0" distR="0">
            <wp:extent cx="396875" cy="758825"/>
            <wp:effectExtent l="19050" t="0" r="3175" b="0"/>
            <wp:docPr id="2"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9" cstate="print"/>
                    <a:srcRect/>
                    <a:stretch>
                      <a:fillRect/>
                    </a:stretch>
                  </pic:blipFill>
                  <pic:spPr bwMode="auto">
                    <a:xfrm>
                      <a:off x="0" y="0"/>
                      <a:ext cx="400469" cy="759125"/>
                    </a:xfrm>
                    <a:prstGeom prst="rect">
                      <a:avLst/>
                    </a:prstGeom>
                    <a:noFill/>
                    <a:ln w="9525">
                      <a:noFill/>
                      <a:miter lim="800000"/>
                      <a:headEnd/>
                      <a:tailEnd/>
                    </a:ln>
                  </pic:spPr>
                </pic:pic>
              </a:graphicData>
            </a:graphic>
          </wp:inline>
        </w:drawing>
      </w:r>
    </w:p>
    <w:p w:rsidR="00C1631F" w:rsidRPr="00B73891" w:rsidRDefault="00C1631F" w:rsidP="00C1631F">
      <w:pPr>
        <w:pStyle w:val="a3"/>
        <w:jc w:val="center"/>
        <w:rPr>
          <w:rFonts w:ascii="Arial" w:hAnsi="Arial" w:cs="Arial"/>
          <w:sz w:val="6"/>
          <w:szCs w:val="6"/>
        </w:rPr>
      </w:pPr>
    </w:p>
    <w:p w:rsidR="00C1631F" w:rsidRPr="00B73891" w:rsidRDefault="00C1631F" w:rsidP="00C1631F">
      <w:pPr>
        <w:pStyle w:val="a3"/>
        <w:jc w:val="center"/>
        <w:rPr>
          <w:rFonts w:ascii="PT Astra Serif" w:hAnsi="PT Astra Serif"/>
          <w:b/>
          <w:sz w:val="30"/>
          <w:szCs w:val="30"/>
        </w:rPr>
      </w:pPr>
      <w:r w:rsidRPr="00B73891">
        <w:rPr>
          <w:rFonts w:ascii="PT Astra Serif" w:hAnsi="PT Astra Serif"/>
          <w:b/>
          <w:sz w:val="30"/>
          <w:szCs w:val="30"/>
        </w:rPr>
        <w:t>МИНИСТЕРСТВО ОБРАЗОВАНИЯ</w:t>
      </w:r>
    </w:p>
    <w:p w:rsidR="00C1631F" w:rsidRPr="00B73891" w:rsidRDefault="00C1631F" w:rsidP="00C1631F">
      <w:pPr>
        <w:pStyle w:val="a3"/>
        <w:jc w:val="center"/>
        <w:rPr>
          <w:rFonts w:ascii="PT Astra Serif" w:hAnsi="PT Astra Serif"/>
          <w:b/>
          <w:sz w:val="30"/>
          <w:szCs w:val="30"/>
        </w:rPr>
      </w:pPr>
      <w:r w:rsidRPr="00B73891">
        <w:rPr>
          <w:rFonts w:ascii="PT Astra Serif" w:hAnsi="PT Astra Serif"/>
          <w:b/>
          <w:sz w:val="30"/>
          <w:szCs w:val="30"/>
        </w:rPr>
        <w:t xml:space="preserve">  САРАТОВСКОЙ ОБЛАСТИ</w:t>
      </w:r>
    </w:p>
    <w:p w:rsidR="00C1631F" w:rsidRPr="00B73891" w:rsidRDefault="00231532" w:rsidP="00C1631F">
      <w:pPr>
        <w:pStyle w:val="a3"/>
        <w:spacing w:line="288" w:lineRule="auto"/>
        <w:jc w:val="center"/>
        <w:rPr>
          <w:rFonts w:ascii="PT Astra Serif" w:hAnsi="PT Astra Serif"/>
          <w:b/>
          <w:sz w:val="12"/>
        </w:rPr>
      </w:pPr>
      <w:r w:rsidRPr="00231532">
        <w:rPr>
          <w:rFonts w:ascii="PT Astra Serif" w:hAnsi="PT Astra Serif"/>
          <w:noProof/>
          <w:spacing w:val="14"/>
        </w:rPr>
        <w:pict>
          <v:line id="Прямая соединительная линия 3" o:spid="_x0000_s1026" style="position:absolute;left:0;text-align:left;flip:y;z-index:251660288;visibility:visible;mso-wrap-distance-top:-3e-5mm;mso-wrap-distance-bottom:-3e-5mm" from="0,4.55pt" to="46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" o:allowincell="f" strokeweight="2.5pt">
            <v:stroke startarrowwidth="narrow" startarrowlength="short" endarrowwidth="narrow" endarrowlength="short"/>
          </v:line>
        </w:pict>
      </w:r>
    </w:p>
    <w:p w:rsidR="00C1631F" w:rsidRPr="00B73891" w:rsidRDefault="00231532" w:rsidP="00C1631F">
      <w:pPr>
        <w:pStyle w:val="a3"/>
        <w:jc w:val="center"/>
        <w:rPr>
          <w:rFonts w:ascii="PT Astra Serif" w:hAnsi="PT Astra Serif"/>
          <w:b/>
          <w:szCs w:val="20"/>
        </w:rPr>
      </w:pPr>
      <w:r>
        <w:rPr>
          <w:rFonts w:ascii="PT Astra Serif" w:hAnsi="PT Astra Serif"/>
          <w:b/>
          <w:noProof/>
          <w:szCs w:val="20"/>
        </w:rPr>
        <w:pict>
          <v:shapetype id="_x0000_t32" coordsize="21600,21600" o:spt="32" o:oned="t" path="m,l21600,21600e" filled="f">
            <v:path arrowok="t" fillok="f" o:connecttype="none"/>
            <o:lock v:ext="edit" shapetype="t"/>
          </v:shapetype>
          <v:shape id="AutoShape 3" o:spid="_x0000_s1027" type="#_x0000_t32" style="position:absolute;left:0;text-align:left;margin-left:0;margin-top:.45pt;width:466.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h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42yZzhYp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"/>
        </w:pict>
      </w:r>
    </w:p>
    <w:p w:rsidR="00C1631F" w:rsidRPr="00B73891" w:rsidRDefault="00C1631F" w:rsidP="00C1631F">
      <w:pPr>
        <w:pStyle w:val="a3"/>
        <w:jc w:val="center"/>
        <w:rPr>
          <w:rFonts w:ascii="PT Astra Serif" w:hAnsi="PT Astra Serif"/>
          <w:b/>
          <w:sz w:val="30"/>
        </w:rPr>
      </w:pPr>
      <w:proofErr w:type="gramStart"/>
      <w:r w:rsidRPr="00B73891">
        <w:rPr>
          <w:rFonts w:ascii="PT Astra Serif" w:hAnsi="PT Astra Serif"/>
          <w:b/>
          <w:sz w:val="30"/>
        </w:rPr>
        <w:t>П</w:t>
      </w:r>
      <w:proofErr w:type="gramEnd"/>
      <w:r w:rsidRPr="00B73891">
        <w:rPr>
          <w:rFonts w:ascii="PT Astra Serif" w:hAnsi="PT Astra Serif"/>
          <w:b/>
          <w:sz w:val="30"/>
        </w:rPr>
        <w:t xml:space="preserve"> Р И К А З</w:t>
      </w:r>
    </w:p>
    <w:p w:rsidR="00C1631F" w:rsidRPr="00B73891" w:rsidRDefault="00C1631F" w:rsidP="00C1631F">
      <w:pPr>
        <w:pStyle w:val="a3"/>
        <w:jc w:val="center"/>
        <w:rPr>
          <w:rFonts w:ascii="PT Astra Serif" w:hAnsi="PT Astra Serif"/>
          <w:b/>
        </w:rPr>
      </w:pPr>
    </w:p>
    <w:p w:rsidR="00C1631F" w:rsidRPr="00B73891" w:rsidRDefault="001A2F93" w:rsidP="00C1631F">
      <w:pPr>
        <w:pStyle w:val="a3"/>
        <w:tabs>
          <w:tab w:val="left" w:pos="708"/>
        </w:tabs>
        <w:jc w:val="center"/>
        <w:rPr>
          <w:rFonts w:ascii="PT Astra Serif" w:hAnsi="PT Astra Serif"/>
          <w:sz w:val="28"/>
          <w:szCs w:val="28"/>
        </w:rPr>
      </w:pPr>
      <w:r w:rsidRPr="00B73891">
        <w:rPr>
          <w:rFonts w:ascii="PT Astra Serif" w:hAnsi="PT Astra Serif"/>
          <w:sz w:val="28"/>
          <w:szCs w:val="28"/>
        </w:rPr>
        <w:t>о</w:t>
      </w:r>
      <w:r w:rsidR="00C1631F" w:rsidRPr="00B73891">
        <w:rPr>
          <w:rFonts w:ascii="PT Astra Serif" w:hAnsi="PT Astra Serif"/>
          <w:sz w:val="28"/>
          <w:szCs w:val="28"/>
        </w:rPr>
        <w:t>т</w:t>
      </w:r>
      <w:r w:rsidRPr="00B73891">
        <w:rPr>
          <w:rFonts w:ascii="PT Astra Serif" w:hAnsi="PT Astra Serif"/>
          <w:sz w:val="28"/>
          <w:szCs w:val="28"/>
        </w:rPr>
        <w:t xml:space="preserve"> </w:t>
      </w:r>
      <w:r w:rsidR="00750B65" w:rsidRPr="00B73891">
        <w:rPr>
          <w:rFonts w:ascii="PT Astra Serif" w:hAnsi="PT Astra Serif"/>
          <w:sz w:val="28"/>
          <w:szCs w:val="28"/>
        </w:rPr>
        <w:t xml:space="preserve">  </w:t>
      </w:r>
      <w:r w:rsidR="00C520F0" w:rsidRPr="00B73891">
        <w:rPr>
          <w:rFonts w:ascii="PT Astra Serif" w:hAnsi="PT Astra Serif"/>
          <w:sz w:val="28"/>
          <w:szCs w:val="28"/>
        </w:rPr>
        <w:t xml:space="preserve">           </w:t>
      </w:r>
      <w:r w:rsidR="007A2884">
        <w:rPr>
          <w:rFonts w:ascii="PT Astra Serif" w:hAnsi="PT Astra Serif"/>
          <w:sz w:val="28"/>
          <w:szCs w:val="28"/>
        </w:rPr>
        <w:t xml:space="preserve">№               </w:t>
      </w:r>
    </w:p>
    <w:p w:rsidR="00C1631F" w:rsidRPr="00B73891" w:rsidRDefault="00C1631F" w:rsidP="00C1631F">
      <w:pPr>
        <w:pStyle w:val="a3"/>
        <w:tabs>
          <w:tab w:val="left" w:pos="708"/>
        </w:tabs>
        <w:jc w:val="center"/>
        <w:rPr>
          <w:rFonts w:ascii="PT Astra Serif" w:hAnsi="PT Astra Serif"/>
        </w:rPr>
      </w:pPr>
    </w:p>
    <w:p w:rsidR="00C1631F" w:rsidRPr="00B73891" w:rsidRDefault="00C1631F" w:rsidP="00C1631F">
      <w:pPr>
        <w:pStyle w:val="a3"/>
        <w:tabs>
          <w:tab w:val="left" w:pos="708"/>
        </w:tabs>
        <w:jc w:val="center"/>
        <w:rPr>
          <w:rFonts w:ascii="PT Astra Serif" w:hAnsi="PT Astra Serif"/>
        </w:rPr>
      </w:pPr>
      <w:r w:rsidRPr="00B73891">
        <w:rPr>
          <w:rFonts w:ascii="PT Astra Serif" w:hAnsi="PT Astra Serif"/>
        </w:rPr>
        <w:t>г. Саратов</w:t>
      </w:r>
    </w:p>
    <w:p w:rsidR="00902F3D" w:rsidRPr="00B73891" w:rsidRDefault="00902F3D" w:rsidP="00C1631F">
      <w:pPr>
        <w:pStyle w:val="a3"/>
        <w:tabs>
          <w:tab w:val="left" w:pos="708"/>
        </w:tabs>
        <w:jc w:val="center"/>
        <w:rPr>
          <w:rFonts w:ascii="PT Astra Serif" w:hAnsi="PT Astra Serif"/>
        </w:rPr>
      </w:pPr>
    </w:p>
    <w:p w:rsidR="00FE2992" w:rsidRPr="007A2884" w:rsidRDefault="00FE2992" w:rsidP="00FE2992">
      <w:pPr>
        <w:pStyle w:val="ConsPlusNormal"/>
        <w:ind w:left="1276" w:right="1274" w:firstLine="0"/>
        <w:jc w:val="center"/>
        <w:rPr>
          <w:rFonts w:ascii="PT Astra Serif" w:hAnsi="PT Astra Serif"/>
          <w:b/>
          <w:sz w:val="28"/>
          <w:szCs w:val="28"/>
        </w:rPr>
      </w:pPr>
      <w:proofErr w:type="gramStart"/>
      <w:r w:rsidRPr="007A2884">
        <w:rPr>
          <w:rFonts w:ascii="PT Astra Serif" w:hAnsi="PT Astra Serif"/>
          <w:b/>
          <w:sz w:val="28"/>
          <w:szCs w:val="28"/>
          <w:shd w:val="clear" w:color="auto" w:fill="FFFFFF"/>
        </w:rPr>
        <w:t xml:space="preserve">Об утверждении административного регламента по предоставлению государственной услуги </w:t>
      </w:r>
      <w:r w:rsidRPr="007A2884">
        <w:rPr>
          <w:rFonts w:ascii="PT Astra Serif" w:hAnsi="PT Astra Serif"/>
          <w:b/>
          <w:sz w:val="28"/>
          <w:szCs w:val="28"/>
        </w:rPr>
        <w:t>«</w:t>
      </w:r>
      <w:r w:rsidRPr="007A2884">
        <w:rPr>
          <w:rFonts w:ascii="PT Astra Serif" w:hAnsi="PT Astra Serif"/>
          <w:b/>
          <w:sz w:val="28"/>
          <w:szCs w:val="28"/>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w:t>
      </w:r>
      <w:proofErr w:type="gramEnd"/>
      <w:r w:rsidRPr="007A2884">
        <w:rPr>
          <w:rFonts w:ascii="PT Astra Serif" w:hAnsi="PT Astra Serif"/>
          <w:b/>
          <w:sz w:val="28"/>
          <w:szCs w:val="28"/>
          <w:shd w:val="clear" w:color="auto" w:fill="FFFFFF"/>
        </w:rPr>
        <w:t xml:space="preserve">, </w:t>
      </w:r>
      <w:proofErr w:type="gramStart"/>
      <w:r w:rsidRPr="007A2884">
        <w:rPr>
          <w:rFonts w:ascii="PT Astra Serif" w:hAnsi="PT Astra Serif"/>
          <w:b/>
          <w:sz w:val="28"/>
          <w:szCs w:val="28"/>
          <w:shd w:val="clear" w:color="auto" w:fill="FFFFFF"/>
        </w:rPr>
        <w:t>расположенной</w:t>
      </w:r>
      <w:proofErr w:type="gramEnd"/>
      <w:r w:rsidRPr="007A2884">
        <w:rPr>
          <w:rFonts w:ascii="PT Astra Serif" w:hAnsi="PT Astra Serif"/>
          <w:b/>
          <w:sz w:val="28"/>
          <w:szCs w:val="28"/>
          <w:shd w:val="clear" w:color="auto" w:fill="FFFFFF"/>
        </w:rPr>
        <w:t xml:space="preserve"> в сельском населенном пункте</w:t>
      </w:r>
      <w:r w:rsidRPr="007A2884">
        <w:rPr>
          <w:rFonts w:ascii="PT Astra Serif" w:hAnsi="PT Astra Serif"/>
          <w:b/>
          <w:sz w:val="28"/>
          <w:szCs w:val="28"/>
        </w:rPr>
        <w:t>»</w:t>
      </w:r>
    </w:p>
    <w:p w:rsidR="00FE2992" w:rsidRPr="00B73891" w:rsidRDefault="00FE2992" w:rsidP="00FE2992">
      <w:pPr>
        <w:pStyle w:val="ConsPlusNormal"/>
        <w:ind w:firstLine="540"/>
        <w:jc w:val="both"/>
        <w:rPr>
          <w:rFonts w:ascii="PT Astra Serif" w:hAnsi="PT Astra Serif"/>
        </w:rPr>
      </w:pPr>
    </w:p>
    <w:p w:rsidR="00FE2992" w:rsidRPr="00B73891" w:rsidRDefault="00FE2992" w:rsidP="00FE2992">
      <w:pPr>
        <w:pStyle w:val="ConsPlusNormal"/>
        <w:ind w:firstLine="709"/>
        <w:jc w:val="both"/>
        <w:rPr>
          <w:rFonts w:ascii="PT Astra Serif" w:hAnsi="PT Astra Serif"/>
          <w:sz w:val="28"/>
          <w:szCs w:val="28"/>
        </w:rPr>
      </w:pPr>
      <w:r w:rsidRPr="00B73891">
        <w:rPr>
          <w:rFonts w:ascii="PT Astra Serif" w:hAnsi="PT Astra Serif"/>
          <w:sz w:val="28"/>
          <w:szCs w:val="28"/>
        </w:rPr>
        <w:t xml:space="preserve">В соответствии с </w:t>
      </w:r>
      <w:hyperlink r:id="rId10">
        <w:r w:rsidRPr="00B73891">
          <w:rPr>
            <w:rFonts w:ascii="PT Astra Serif" w:hAnsi="PT Astra Serif"/>
            <w:sz w:val="28"/>
            <w:szCs w:val="28"/>
          </w:rPr>
          <w:t>постановлением</w:t>
        </w:r>
      </w:hyperlink>
      <w:r w:rsidRPr="00B73891">
        <w:rPr>
          <w:rFonts w:ascii="PT Astra Serif" w:hAnsi="PT Astra Serif"/>
          <w:sz w:val="28"/>
          <w:szCs w:val="28"/>
        </w:rPr>
        <w:t xml:space="preserve"> Правительства Саратовской области от 20 декабря 2021 года № 1118-П «Об утверждении правил разработки и утверждения административных регламентов предоставления государственных услуг»  </w:t>
      </w:r>
    </w:p>
    <w:p w:rsidR="008D74EF" w:rsidRDefault="008D74EF" w:rsidP="007A2884">
      <w:pPr>
        <w:pStyle w:val="ConsPlusNormal"/>
        <w:ind w:firstLine="0"/>
        <w:jc w:val="both"/>
        <w:rPr>
          <w:rFonts w:ascii="PT Astra Serif" w:hAnsi="PT Astra Serif"/>
          <w:sz w:val="28"/>
          <w:szCs w:val="28"/>
        </w:rPr>
      </w:pPr>
    </w:p>
    <w:p w:rsidR="00FE2992" w:rsidRPr="008D74EF" w:rsidRDefault="00FE2992" w:rsidP="007A2884">
      <w:pPr>
        <w:pStyle w:val="ConsPlusNormal"/>
        <w:ind w:firstLine="0"/>
        <w:jc w:val="both"/>
        <w:rPr>
          <w:rFonts w:ascii="PT Astra Serif" w:hAnsi="PT Astra Serif"/>
          <w:b/>
          <w:sz w:val="28"/>
          <w:szCs w:val="28"/>
        </w:rPr>
      </w:pPr>
      <w:r w:rsidRPr="008D74EF">
        <w:rPr>
          <w:rFonts w:ascii="PT Astra Serif" w:hAnsi="PT Astra Serif"/>
          <w:b/>
          <w:sz w:val="28"/>
          <w:szCs w:val="28"/>
        </w:rPr>
        <w:t>ПРИКАЗЫВАЮ:</w:t>
      </w:r>
    </w:p>
    <w:p w:rsidR="008D74EF" w:rsidRPr="00B73891" w:rsidRDefault="008D74EF" w:rsidP="007A2884">
      <w:pPr>
        <w:pStyle w:val="ConsPlusNormal"/>
        <w:ind w:firstLine="0"/>
        <w:jc w:val="both"/>
        <w:rPr>
          <w:rFonts w:ascii="PT Astra Serif" w:hAnsi="PT Astra Serif"/>
          <w:sz w:val="28"/>
          <w:szCs w:val="28"/>
        </w:rPr>
      </w:pPr>
    </w:p>
    <w:p w:rsidR="00FE2992" w:rsidRPr="00B73891" w:rsidRDefault="00FE2992" w:rsidP="00FE2992">
      <w:pPr>
        <w:pStyle w:val="ConsPlusNormal"/>
        <w:ind w:firstLine="709"/>
        <w:jc w:val="both"/>
        <w:rPr>
          <w:rFonts w:ascii="PT Astra Serif" w:hAnsi="PT Astra Serif"/>
          <w:sz w:val="28"/>
          <w:szCs w:val="28"/>
        </w:rPr>
      </w:pPr>
      <w:r w:rsidRPr="00B73891">
        <w:rPr>
          <w:rFonts w:ascii="PT Astra Serif" w:hAnsi="PT Astra Serif"/>
          <w:sz w:val="28"/>
          <w:szCs w:val="28"/>
        </w:rPr>
        <w:t xml:space="preserve">1. </w:t>
      </w:r>
      <w:proofErr w:type="gramStart"/>
      <w:r w:rsidRPr="00B73891">
        <w:rPr>
          <w:rFonts w:ascii="PT Astra Serif" w:hAnsi="PT Astra Serif"/>
          <w:sz w:val="28"/>
          <w:szCs w:val="28"/>
        </w:rPr>
        <w:t xml:space="preserve">Утвердить административный </w:t>
      </w:r>
      <w:r w:rsidRPr="00B73891">
        <w:rPr>
          <w:rFonts w:ascii="PT Astra Serif" w:hAnsi="PT Astra Serif"/>
          <w:sz w:val="28"/>
          <w:szCs w:val="28"/>
          <w:shd w:val="clear" w:color="auto" w:fill="FFFFFF"/>
        </w:rPr>
        <w:t xml:space="preserve">регламент по предоставлению государственной услуги </w:t>
      </w:r>
      <w:r w:rsidRPr="00B73891">
        <w:rPr>
          <w:rFonts w:ascii="PT Astra Serif" w:hAnsi="PT Astra Serif"/>
          <w:b/>
          <w:sz w:val="28"/>
          <w:szCs w:val="28"/>
        </w:rPr>
        <w:t>«</w:t>
      </w:r>
      <w:r w:rsidRPr="00B73891">
        <w:rPr>
          <w:rFonts w:ascii="PT Astra Serif" w:hAnsi="PT Astra Serif"/>
          <w:sz w:val="28"/>
          <w:szCs w:val="28"/>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w:t>
      </w:r>
      <w:proofErr w:type="gramEnd"/>
      <w:r w:rsidRPr="00B73891">
        <w:rPr>
          <w:rFonts w:ascii="PT Astra Serif" w:hAnsi="PT Astra Serif"/>
          <w:sz w:val="28"/>
          <w:szCs w:val="28"/>
          <w:shd w:val="clear" w:color="auto" w:fill="FFFFFF"/>
        </w:rPr>
        <w:t xml:space="preserve"> в сельском населенном пункте</w:t>
      </w:r>
      <w:r w:rsidRPr="00B73891">
        <w:rPr>
          <w:rFonts w:ascii="PT Astra Serif" w:hAnsi="PT Astra Serif"/>
          <w:b/>
          <w:sz w:val="28"/>
          <w:szCs w:val="28"/>
        </w:rPr>
        <w:t>»</w:t>
      </w:r>
      <w:r w:rsidRPr="00B73891">
        <w:rPr>
          <w:rFonts w:ascii="PT Astra Serif" w:hAnsi="PT Astra Serif"/>
          <w:sz w:val="28"/>
          <w:szCs w:val="28"/>
        </w:rPr>
        <w:t xml:space="preserve"> согласно приложению.</w:t>
      </w:r>
    </w:p>
    <w:p w:rsidR="00FE2992" w:rsidRPr="00B73891" w:rsidRDefault="00FE2992" w:rsidP="00625F76">
      <w:pPr>
        <w:pStyle w:val="a3"/>
        <w:ind w:firstLine="709"/>
        <w:jc w:val="both"/>
        <w:rPr>
          <w:rFonts w:ascii="PT Astra Serif" w:hAnsi="PT Astra Serif"/>
          <w:sz w:val="28"/>
          <w:szCs w:val="28"/>
        </w:rPr>
      </w:pPr>
      <w:r w:rsidRPr="00B73891">
        <w:rPr>
          <w:rFonts w:ascii="PT Astra Serif" w:hAnsi="PT Astra Serif"/>
          <w:sz w:val="28"/>
          <w:szCs w:val="28"/>
        </w:rPr>
        <w:t>2. Признать утратившими силу</w:t>
      </w:r>
      <w:r w:rsidR="004928C9" w:rsidRPr="004928C9">
        <w:rPr>
          <w:rFonts w:ascii="PT Astra Serif" w:hAnsi="PT Astra Serif"/>
          <w:sz w:val="28"/>
          <w:szCs w:val="28"/>
          <w:shd w:val="clear" w:color="auto" w:fill="FFFFFF"/>
        </w:rPr>
        <w:t xml:space="preserve"> </w:t>
      </w:r>
      <w:r w:rsidR="004928C9" w:rsidRPr="00B73891">
        <w:rPr>
          <w:rFonts w:ascii="PT Astra Serif" w:hAnsi="PT Astra Serif"/>
          <w:sz w:val="28"/>
          <w:szCs w:val="28"/>
          <w:shd w:val="clear" w:color="auto" w:fill="FFFFFF"/>
        </w:rPr>
        <w:t>приказ</w:t>
      </w:r>
      <w:r w:rsidR="004928C9">
        <w:rPr>
          <w:rFonts w:ascii="PT Astra Serif" w:hAnsi="PT Astra Serif"/>
          <w:sz w:val="28"/>
          <w:szCs w:val="28"/>
          <w:shd w:val="clear" w:color="auto" w:fill="FFFFFF"/>
        </w:rPr>
        <w:t>ы</w:t>
      </w:r>
      <w:r w:rsidR="004928C9" w:rsidRPr="00B73891">
        <w:rPr>
          <w:rFonts w:ascii="PT Astra Serif" w:hAnsi="PT Astra Serif"/>
          <w:sz w:val="28"/>
          <w:szCs w:val="28"/>
          <w:shd w:val="clear" w:color="auto" w:fill="FFFFFF"/>
        </w:rPr>
        <w:t xml:space="preserve"> министерства образования Саратовской области</w:t>
      </w:r>
      <w:r w:rsidRPr="00B73891">
        <w:rPr>
          <w:rFonts w:ascii="PT Astra Serif" w:hAnsi="PT Astra Serif"/>
          <w:sz w:val="28"/>
          <w:szCs w:val="28"/>
        </w:rPr>
        <w:t>:</w:t>
      </w:r>
    </w:p>
    <w:p w:rsidR="00B306C8" w:rsidRPr="00B73891" w:rsidRDefault="00B306C8" w:rsidP="00CB493A">
      <w:pPr>
        <w:pStyle w:val="a3"/>
        <w:ind w:firstLine="709"/>
        <w:jc w:val="both"/>
        <w:rPr>
          <w:rFonts w:ascii="PT Astra Serif" w:hAnsi="PT Astra Serif"/>
          <w:sz w:val="28"/>
          <w:szCs w:val="28"/>
        </w:rPr>
      </w:pPr>
      <w:proofErr w:type="gramStart"/>
      <w:r w:rsidRPr="00B73891">
        <w:rPr>
          <w:rFonts w:ascii="PT Astra Serif" w:hAnsi="PT Astra Serif"/>
          <w:sz w:val="28"/>
          <w:szCs w:val="28"/>
          <w:shd w:val="clear" w:color="auto" w:fill="FFFFFF"/>
        </w:rPr>
        <w:lastRenderedPageBreak/>
        <w:t>от 21 июля 2016</w:t>
      </w:r>
      <w:r w:rsidR="00CB493A" w:rsidRPr="00B73891">
        <w:rPr>
          <w:rFonts w:ascii="PT Astra Serif" w:hAnsi="PT Astra Serif"/>
          <w:sz w:val="28"/>
          <w:szCs w:val="28"/>
          <w:shd w:val="clear" w:color="auto" w:fill="FFFFFF"/>
        </w:rPr>
        <w:t xml:space="preserve"> года № 2311 «</w:t>
      </w:r>
      <w:r w:rsidRPr="00B73891">
        <w:rPr>
          <w:rFonts w:ascii="PT Astra Serif" w:hAnsi="PT Astra Serif"/>
          <w:sz w:val="28"/>
          <w:szCs w:val="28"/>
          <w:shd w:val="clear" w:color="auto" w:fill="FFFFFF"/>
        </w:rPr>
        <w:t xml:space="preserve">Об утверждении административного регламента по предоставлению государственной услуги </w:t>
      </w:r>
      <w:r w:rsidR="00CB493A" w:rsidRPr="00B73891">
        <w:rPr>
          <w:rFonts w:ascii="PT Astra Serif" w:hAnsi="PT Astra Serif"/>
          <w:sz w:val="28"/>
          <w:szCs w:val="28"/>
          <w:shd w:val="clear" w:color="auto" w:fill="FFFFFF"/>
        </w:rPr>
        <w:t>«</w:t>
      </w:r>
      <w:r w:rsidRPr="00B73891">
        <w:rPr>
          <w:rFonts w:ascii="PT Astra Serif" w:hAnsi="PT Astra Serif"/>
          <w:sz w:val="28"/>
          <w:szCs w:val="28"/>
          <w:shd w:val="clear" w:color="auto" w:fill="FFFFFF"/>
        </w:rPr>
        <w:t>Выплата единовременного денежного пособия выпускникам профессиональных образовательных организаций и образовательных организаций высшего образования, прибывшим на работу в образовательные организации, расположенные в сельской местности</w:t>
      </w:r>
      <w:r w:rsidR="00CB493A" w:rsidRPr="00B73891">
        <w:rPr>
          <w:rFonts w:ascii="PT Astra Serif" w:hAnsi="PT Astra Serif"/>
          <w:sz w:val="28"/>
          <w:szCs w:val="28"/>
          <w:shd w:val="clear" w:color="auto" w:fill="FFFFFF"/>
        </w:rPr>
        <w:t>»;</w:t>
      </w:r>
      <w:proofErr w:type="gramEnd"/>
    </w:p>
    <w:p w:rsidR="00FE2992" w:rsidRPr="00B73891" w:rsidRDefault="00FE2992"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23 мая 2017 года № 1294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FE2992" w:rsidRPr="00B73891" w:rsidRDefault="00FE2992"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14 мая 2018 года № 1038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xml:space="preserve">№ 2311»; </w:t>
      </w:r>
    </w:p>
    <w:p w:rsidR="00FE2992" w:rsidRPr="00B73891" w:rsidRDefault="00FE2992"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14 ноября 2017 года № </w:t>
      </w:r>
      <w:r w:rsidR="00C725D6" w:rsidRPr="00B73891">
        <w:rPr>
          <w:rFonts w:ascii="PT Astra Serif" w:hAnsi="PT Astra Serif"/>
          <w:sz w:val="28"/>
          <w:szCs w:val="28"/>
        </w:rPr>
        <w:t>2310</w:t>
      </w:r>
      <w:r w:rsidRPr="00B73891">
        <w:rPr>
          <w:rFonts w:ascii="PT Astra Serif" w:hAnsi="PT Astra Serif"/>
          <w:sz w:val="28"/>
          <w:szCs w:val="28"/>
        </w:rPr>
        <w:t xml:space="preserve">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12 февраля 2020 года № 295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8 апреля 2020 года № 706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29 июля 2020 года № 1053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3 февраля 2021 года № 110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6 июля 2021 года № 1150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7 октября 2021 года № 1690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20 декабря 2021 года № 2011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13 мая 2022 года № 619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12 июля 2022 года № 1045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14 июля 2022 года № 1071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lastRenderedPageBreak/>
        <w:t xml:space="preserve">от 18 июля 2022 года № 1078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23 июня 2023 года № 1043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C725D6" w:rsidRPr="00B73891" w:rsidRDefault="00C725D6" w:rsidP="00C725D6">
      <w:pPr>
        <w:pStyle w:val="a3"/>
        <w:ind w:firstLine="709"/>
        <w:jc w:val="both"/>
        <w:rPr>
          <w:rFonts w:ascii="PT Astra Serif" w:hAnsi="PT Astra Serif"/>
          <w:sz w:val="28"/>
          <w:szCs w:val="28"/>
        </w:rPr>
      </w:pPr>
      <w:r w:rsidRPr="00B73891">
        <w:rPr>
          <w:rFonts w:ascii="PT Astra Serif" w:hAnsi="PT Astra Serif"/>
          <w:sz w:val="28"/>
          <w:szCs w:val="28"/>
        </w:rPr>
        <w:t xml:space="preserve">от 16 октября 2023 года № 1835 «О внесении изменений в приказ министерства образования Саратовской области от 21 июля 2016 года </w:t>
      </w:r>
      <w:r w:rsidR="004928C9">
        <w:rPr>
          <w:rFonts w:ascii="PT Astra Serif" w:hAnsi="PT Astra Serif"/>
          <w:sz w:val="28"/>
          <w:szCs w:val="28"/>
        </w:rPr>
        <w:br/>
      </w:r>
      <w:r w:rsidRPr="00B73891">
        <w:rPr>
          <w:rFonts w:ascii="PT Astra Serif" w:hAnsi="PT Astra Serif"/>
          <w:sz w:val="28"/>
          <w:szCs w:val="28"/>
        </w:rPr>
        <w:t>№ 2311».</w:t>
      </w:r>
    </w:p>
    <w:p w:rsidR="00B661F3" w:rsidRPr="00B73891" w:rsidRDefault="00C725D6" w:rsidP="00CA0587">
      <w:pPr>
        <w:tabs>
          <w:tab w:val="left" w:pos="0"/>
          <w:tab w:val="left" w:pos="1418"/>
        </w:tabs>
        <w:autoSpaceDE w:val="0"/>
        <w:autoSpaceDN w:val="0"/>
        <w:adjustRightInd w:val="0"/>
        <w:spacing w:after="0" w:line="240" w:lineRule="auto"/>
        <w:ind w:firstLine="709"/>
        <w:jc w:val="both"/>
        <w:rPr>
          <w:rFonts w:ascii="PT Astra Serif" w:eastAsia="Calibri" w:hAnsi="PT Astra Serif" w:cs="Times New Roman"/>
          <w:sz w:val="27"/>
          <w:szCs w:val="27"/>
        </w:rPr>
      </w:pPr>
      <w:r w:rsidRPr="00B73891">
        <w:rPr>
          <w:rFonts w:ascii="PT Astra Serif" w:eastAsia="Calibri" w:hAnsi="PT Astra Serif" w:cs="Times New Roman"/>
          <w:sz w:val="27"/>
          <w:szCs w:val="27"/>
        </w:rPr>
        <w:t>3</w:t>
      </w:r>
      <w:r w:rsidR="00B661F3" w:rsidRPr="00B73891">
        <w:rPr>
          <w:rFonts w:ascii="PT Astra Serif" w:eastAsia="Calibri" w:hAnsi="PT Astra Serif" w:cs="Times New Roman"/>
          <w:sz w:val="27"/>
          <w:szCs w:val="27"/>
        </w:rPr>
        <w:t>.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w:t>
      </w:r>
      <w:r w:rsidR="00750B65" w:rsidRPr="00B73891">
        <w:rPr>
          <w:rFonts w:ascii="PT Astra Serif" w:eastAsia="Calibri" w:hAnsi="PT Astra Serif" w:cs="Times New Roman"/>
          <w:sz w:val="27"/>
          <w:szCs w:val="27"/>
        </w:rPr>
        <w:t xml:space="preserve"> в </w:t>
      </w:r>
      <w:r w:rsidR="007B3B20" w:rsidRPr="00B73891">
        <w:rPr>
          <w:rFonts w:ascii="PT Astra Serif" w:eastAsia="Calibri" w:hAnsi="PT Astra Serif" w:cs="Times New Roman"/>
          <w:sz w:val="27"/>
          <w:szCs w:val="27"/>
        </w:rPr>
        <w:t>т</w:t>
      </w:r>
      <w:r w:rsidR="00750B65" w:rsidRPr="00B73891">
        <w:rPr>
          <w:rFonts w:ascii="PT Astra Serif" w:eastAsia="Calibri" w:hAnsi="PT Astra Serif" w:cs="Times New Roman"/>
          <w:sz w:val="27"/>
          <w:szCs w:val="27"/>
        </w:rPr>
        <w:t>ечени</w:t>
      </w:r>
      <w:proofErr w:type="gramStart"/>
      <w:r w:rsidR="00750B65" w:rsidRPr="00B73891">
        <w:rPr>
          <w:rFonts w:ascii="PT Astra Serif" w:eastAsia="Calibri" w:hAnsi="PT Astra Serif" w:cs="Times New Roman"/>
          <w:sz w:val="27"/>
          <w:szCs w:val="27"/>
        </w:rPr>
        <w:t>и</w:t>
      </w:r>
      <w:proofErr w:type="gramEnd"/>
      <w:r w:rsidR="00750B65" w:rsidRPr="00B73891">
        <w:rPr>
          <w:rFonts w:ascii="PT Astra Serif" w:eastAsia="Calibri" w:hAnsi="PT Astra Serif" w:cs="Times New Roman"/>
          <w:sz w:val="27"/>
          <w:szCs w:val="27"/>
        </w:rPr>
        <w:t xml:space="preserve"> одного рабочего дня после подписания</w:t>
      </w:r>
      <w:r w:rsidR="00B661F3" w:rsidRPr="00B73891">
        <w:rPr>
          <w:rFonts w:ascii="PT Astra Serif" w:eastAsia="Calibri" w:hAnsi="PT Astra Serif" w:cs="Times New Roman"/>
          <w:sz w:val="27"/>
          <w:szCs w:val="27"/>
        </w:rPr>
        <w:t>:</w:t>
      </w:r>
    </w:p>
    <w:p w:rsidR="00B661F3" w:rsidRPr="00B73891" w:rsidRDefault="00C725D6" w:rsidP="00B661F3">
      <w:pPr>
        <w:spacing w:after="0" w:line="240" w:lineRule="auto"/>
        <w:ind w:firstLine="709"/>
        <w:jc w:val="both"/>
        <w:rPr>
          <w:rFonts w:ascii="PT Astra Serif" w:eastAsia="Calibri" w:hAnsi="PT Astra Serif" w:cs="Times New Roman"/>
          <w:sz w:val="27"/>
          <w:szCs w:val="27"/>
        </w:rPr>
      </w:pPr>
      <w:r w:rsidRPr="00B73891">
        <w:rPr>
          <w:rFonts w:ascii="PT Astra Serif" w:eastAsia="Calibri" w:hAnsi="PT Astra Serif" w:cs="Times New Roman"/>
          <w:sz w:val="27"/>
          <w:szCs w:val="27"/>
        </w:rPr>
        <w:t>3</w:t>
      </w:r>
      <w:r w:rsidR="00B661F3" w:rsidRPr="00B73891">
        <w:rPr>
          <w:rFonts w:ascii="PT Astra Serif" w:eastAsia="Calibri" w:hAnsi="PT Astra Serif" w:cs="Times New Roman"/>
          <w:sz w:val="27"/>
          <w:szCs w:val="27"/>
        </w:rPr>
        <w:t xml:space="preserve">.1. </w:t>
      </w:r>
      <w:proofErr w:type="gramStart"/>
      <w:r w:rsidR="00B661F3" w:rsidRPr="00B73891">
        <w:rPr>
          <w:rFonts w:ascii="PT Astra Serif" w:eastAsia="Calibri" w:hAnsi="PT Astra Serif" w:cs="Times New Roman"/>
          <w:sz w:val="27"/>
          <w:szCs w:val="27"/>
        </w:rPr>
        <w:t>разместить</w:t>
      </w:r>
      <w:proofErr w:type="gramEnd"/>
      <w:r w:rsidR="00B661F3" w:rsidRPr="00B73891">
        <w:rPr>
          <w:rFonts w:ascii="PT Astra Serif" w:eastAsia="Calibri" w:hAnsi="PT Astra Serif" w:cs="Times New Roman"/>
          <w:sz w:val="27"/>
          <w:szCs w:val="27"/>
        </w:rPr>
        <w:t xml:space="preserve"> настоящий приказ на официальном сайте министерства образования области в сети «Интернет»;  </w:t>
      </w:r>
    </w:p>
    <w:p w:rsidR="006C4907" w:rsidRPr="00B73891" w:rsidRDefault="00C725D6" w:rsidP="00B661F3">
      <w:pPr>
        <w:spacing w:after="0" w:line="240" w:lineRule="auto"/>
        <w:ind w:firstLine="709"/>
        <w:jc w:val="both"/>
        <w:rPr>
          <w:rFonts w:ascii="PT Astra Serif" w:eastAsia="Calibri" w:hAnsi="PT Astra Serif" w:cs="Times New Roman"/>
          <w:bCs/>
          <w:sz w:val="27"/>
          <w:szCs w:val="27"/>
        </w:rPr>
      </w:pPr>
      <w:r w:rsidRPr="00B73891">
        <w:rPr>
          <w:rFonts w:ascii="PT Astra Serif" w:eastAsia="Calibri" w:hAnsi="PT Astra Serif" w:cs="Times New Roman"/>
          <w:sz w:val="27"/>
          <w:szCs w:val="27"/>
        </w:rPr>
        <w:t>3</w:t>
      </w:r>
      <w:r w:rsidR="00B661F3" w:rsidRPr="00B73891">
        <w:rPr>
          <w:rFonts w:ascii="PT Astra Serif" w:eastAsia="Calibri" w:hAnsi="PT Astra Serif" w:cs="Times New Roman"/>
          <w:sz w:val="27"/>
          <w:szCs w:val="27"/>
        </w:rPr>
        <w:t xml:space="preserve">.2. направить копию настоящего приказа в министерство информации и </w:t>
      </w:r>
      <w:r w:rsidR="00750B65" w:rsidRPr="00B73891">
        <w:rPr>
          <w:rFonts w:ascii="PT Astra Serif" w:eastAsia="Calibri" w:hAnsi="PT Astra Serif" w:cs="Times New Roman"/>
          <w:sz w:val="27"/>
          <w:szCs w:val="27"/>
        </w:rPr>
        <w:t>массовых коммуникаций</w:t>
      </w:r>
      <w:r w:rsidR="00B661F3" w:rsidRPr="00B73891">
        <w:rPr>
          <w:rFonts w:ascii="PT Astra Serif" w:eastAsia="Calibri" w:hAnsi="PT Astra Serif" w:cs="Times New Roman"/>
          <w:sz w:val="27"/>
          <w:szCs w:val="27"/>
        </w:rPr>
        <w:t xml:space="preserve"> Саратовской области для</w:t>
      </w:r>
      <w:r w:rsidR="002B71E9" w:rsidRPr="00B73891">
        <w:rPr>
          <w:rFonts w:ascii="PT Astra Serif" w:eastAsia="Calibri" w:hAnsi="PT Astra Serif" w:cs="Times New Roman"/>
          <w:sz w:val="27"/>
          <w:szCs w:val="27"/>
        </w:rPr>
        <w:t xml:space="preserve"> его государственной регистрации и</w:t>
      </w:r>
      <w:r w:rsidR="00B661F3" w:rsidRPr="00B73891">
        <w:rPr>
          <w:rFonts w:ascii="PT Astra Serif" w:eastAsia="Calibri" w:hAnsi="PT Astra Serif" w:cs="Times New Roman"/>
          <w:sz w:val="27"/>
          <w:szCs w:val="27"/>
        </w:rPr>
        <w:t xml:space="preserve"> </w:t>
      </w:r>
      <w:r w:rsidR="00B661F3" w:rsidRPr="00B73891">
        <w:rPr>
          <w:rFonts w:ascii="PT Astra Serif" w:eastAsia="Calibri" w:hAnsi="PT Astra Serif" w:cs="Times New Roman"/>
          <w:bCs/>
          <w:sz w:val="27"/>
          <w:szCs w:val="27"/>
        </w:rPr>
        <w:t>официального опубликования</w:t>
      </w:r>
      <w:r w:rsidR="006C4907" w:rsidRPr="00B73891">
        <w:rPr>
          <w:rFonts w:ascii="PT Astra Serif" w:eastAsia="Calibri" w:hAnsi="PT Astra Serif" w:cs="Times New Roman"/>
          <w:bCs/>
          <w:sz w:val="27"/>
          <w:szCs w:val="27"/>
        </w:rPr>
        <w:t>.</w:t>
      </w:r>
    </w:p>
    <w:p w:rsidR="00B661F3" w:rsidRPr="00B73891" w:rsidRDefault="00C725D6" w:rsidP="00B661F3">
      <w:pPr>
        <w:spacing w:after="0" w:line="240" w:lineRule="auto"/>
        <w:ind w:firstLine="709"/>
        <w:jc w:val="both"/>
        <w:rPr>
          <w:rFonts w:ascii="PT Astra Serif" w:eastAsia="Calibri" w:hAnsi="PT Astra Serif" w:cs="Times New Roman"/>
          <w:sz w:val="27"/>
          <w:szCs w:val="27"/>
        </w:rPr>
      </w:pPr>
      <w:r w:rsidRPr="00B73891">
        <w:rPr>
          <w:rFonts w:ascii="PT Astra Serif" w:eastAsia="Calibri" w:hAnsi="PT Astra Serif" w:cs="Times New Roman"/>
          <w:sz w:val="27"/>
          <w:szCs w:val="27"/>
        </w:rPr>
        <w:t>4</w:t>
      </w:r>
      <w:r w:rsidR="00B661F3" w:rsidRPr="00B73891">
        <w:rPr>
          <w:rFonts w:ascii="PT Astra Serif" w:eastAsia="Calibri" w:hAnsi="PT Astra Serif" w:cs="Times New Roman"/>
          <w:sz w:val="27"/>
          <w:szCs w:val="27"/>
        </w:rPr>
        <w:t>. Отделу правовой работы управления правовой и кадровой работы министерства образования Саратовской области направить копию настоящего приказа:</w:t>
      </w:r>
    </w:p>
    <w:p w:rsidR="00B661F3" w:rsidRPr="00B73891" w:rsidRDefault="00C725D6" w:rsidP="00B661F3">
      <w:pPr>
        <w:spacing w:after="0" w:line="240" w:lineRule="auto"/>
        <w:ind w:firstLine="709"/>
        <w:jc w:val="both"/>
        <w:rPr>
          <w:rFonts w:ascii="PT Astra Serif" w:eastAsia="Calibri" w:hAnsi="PT Astra Serif" w:cs="Times New Roman"/>
          <w:sz w:val="27"/>
          <w:szCs w:val="27"/>
        </w:rPr>
      </w:pPr>
      <w:r w:rsidRPr="00B73891">
        <w:rPr>
          <w:rFonts w:ascii="PT Astra Serif" w:eastAsia="Calibri" w:hAnsi="PT Astra Serif" w:cs="Times New Roman"/>
          <w:sz w:val="27"/>
          <w:szCs w:val="27"/>
        </w:rPr>
        <w:t>4</w:t>
      </w:r>
      <w:r w:rsidR="00B661F3" w:rsidRPr="00B73891">
        <w:rPr>
          <w:rFonts w:ascii="PT Astra Serif" w:eastAsia="Calibri" w:hAnsi="PT Astra Serif" w:cs="Times New Roman"/>
          <w:sz w:val="27"/>
          <w:szCs w:val="27"/>
        </w:rPr>
        <w:t xml:space="preserve">.1. в прокуратуру Саратовской области в течение трех </w:t>
      </w:r>
      <w:r w:rsidR="006C4907" w:rsidRPr="00B73891">
        <w:rPr>
          <w:rFonts w:ascii="PT Astra Serif" w:eastAsia="Calibri" w:hAnsi="PT Astra Serif" w:cs="Times New Roman"/>
          <w:sz w:val="27"/>
          <w:szCs w:val="27"/>
        </w:rPr>
        <w:t>рабочих</w:t>
      </w:r>
      <w:r w:rsidR="00B661F3" w:rsidRPr="00B73891">
        <w:rPr>
          <w:rFonts w:ascii="PT Astra Serif" w:eastAsia="Calibri" w:hAnsi="PT Astra Serif" w:cs="Times New Roman"/>
          <w:sz w:val="27"/>
          <w:szCs w:val="27"/>
        </w:rPr>
        <w:t xml:space="preserve"> дней со дня его подписания;</w:t>
      </w:r>
    </w:p>
    <w:p w:rsidR="00B661F3" w:rsidRDefault="00C725D6" w:rsidP="00B661F3">
      <w:pPr>
        <w:spacing w:after="0" w:line="240" w:lineRule="auto"/>
        <w:ind w:firstLine="709"/>
        <w:jc w:val="both"/>
        <w:rPr>
          <w:rFonts w:ascii="PT Astra Serif" w:hAnsi="PT Astra Serif" w:cs="Times New Roman"/>
          <w:sz w:val="27"/>
          <w:szCs w:val="27"/>
        </w:rPr>
      </w:pPr>
      <w:r w:rsidRPr="00B73891">
        <w:rPr>
          <w:rFonts w:ascii="PT Astra Serif" w:eastAsia="Calibri" w:hAnsi="PT Astra Serif" w:cs="Times New Roman"/>
          <w:sz w:val="27"/>
          <w:szCs w:val="27"/>
        </w:rPr>
        <w:t>4</w:t>
      </w:r>
      <w:r w:rsidR="00B661F3" w:rsidRPr="00B73891">
        <w:rPr>
          <w:rFonts w:ascii="PT Astra Serif" w:eastAsia="Calibri" w:hAnsi="PT Astra Serif" w:cs="Times New Roman"/>
          <w:sz w:val="27"/>
          <w:szCs w:val="27"/>
        </w:rPr>
        <w:t xml:space="preserve">.2. в Управление Министерства юстиции Российской Федерации по Саратовской области </w:t>
      </w:r>
      <w:r w:rsidR="00446AB4" w:rsidRPr="00B73891">
        <w:rPr>
          <w:rFonts w:ascii="PT Astra Serif" w:hAnsi="PT Astra Serif" w:cs="Times New Roman"/>
          <w:sz w:val="27"/>
          <w:szCs w:val="27"/>
        </w:rPr>
        <w:t>в течение семи дней после дня первого официального опубликования.</w:t>
      </w:r>
    </w:p>
    <w:p w:rsidR="00B73891" w:rsidRPr="00B73891" w:rsidRDefault="00B73891" w:rsidP="00B661F3">
      <w:pPr>
        <w:spacing w:after="0" w:line="240" w:lineRule="auto"/>
        <w:ind w:firstLine="709"/>
        <w:jc w:val="both"/>
        <w:rPr>
          <w:rFonts w:ascii="PT Astra Serif" w:eastAsia="Calibri" w:hAnsi="PT Astra Serif" w:cs="Times New Roman"/>
          <w:sz w:val="27"/>
          <w:szCs w:val="27"/>
        </w:rPr>
      </w:pPr>
      <w:r>
        <w:rPr>
          <w:rFonts w:ascii="PT Astra Serif" w:hAnsi="PT Astra Serif" w:cs="Times New Roman"/>
          <w:sz w:val="27"/>
          <w:szCs w:val="27"/>
        </w:rPr>
        <w:t>5. Настоящий приказ вступает в силу с 1 января 2025 года.</w:t>
      </w:r>
    </w:p>
    <w:p w:rsidR="00B661F3" w:rsidRPr="00B73891" w:rsidRDefault="00B73891" w:rsidP="00B661F3">
      <w:pPr>
        <w:spacing w:after="0" w:line="240" w:lineRule="auto"/>
        <w:ind w:firstLine="709"/>
        <w:jc w:val="both"/>
        <w:rPr>
          <w:rFonts w:ascii="PT Astra Serif" w:eastAsia="Calibri" w:hAnsi="PT Astra Serif" w:cs="Times New Roman"/>
          <w:sz w:val="27"/>
          <w:szCs w:val="27"/>
        </w:rPr>
      </w:pPr>
      <w:r>
        <w:rPr>
          <w:rFonts w:ascii="PT Astra Serif" w:eastAsia="Calibri" w:hAnsi="PT Astra Serif" w:cs="Times New Roman"/>
          <w:sz w:val="27"/>
          <w:szCs w:val="27"/>
        </w:rPr>
        <w:t>6</w:t>
      </w:r>
      <w:r w:rsidR="00B661F3" w:rsidRPr="00B73891">
        <w:rPr>
          <w:rFonts w:ascii="PT Astra Serif" w:eastAsia="Calibri" w:hAnsi="PT Astra Serif" w:cs="Times New Roman"/>
          <w:sz w:val="27"/>
          <w:szCs w:val="27"/>
        </w:rPr>
        <w:t xml:space="preserve">. </w:t>
      </w:r>
      <w:proofErr w:type="gramStart"/>
      <w:r w:rsidR="00B661F3" w:rsidRPr="00B73891">
        <w:rPr>
          <w:rFonts w:ascii="PT Astra Serif" w:eastAsia="Calibri" w:hAnsi="PT Astra Serif" w:cs="Times New Roman"/>
          <w:sz w:val="27"/>
          <w:szCs w:val="27"/>
        </w:rPr>
        <w:t>Контроль за</w:t>
      </w:r>
      <w:proofErr w:type="gramEnd"/>
      <w:r w:rsidR="00B661F3" w:rsidRPr="00B73891">
        <w:rPr>
          <w:rFonts w:ascii="PT Astra Serif" w:eastAsia="Calibri" w:hAnsi="PT Astra Serif" w:cs="Times New Roman"/>
          <w:sz w:val="27"/>
          <w:szCs w:val="27"/>
        </w:rPr>
        <w:t xml:space="preserve"> исполнением настоящего приказа </w:t>
      </w:r>
      <w:r w:rsidR="008D74EF">
        <w:rPr>
          <w:rFonts w:ascii="PT Astra Serif" w:eastAsia="Calibri" w:hAnsi="PT Astra Serif" w:cs="Times New Roman"/>
          <w:sz w:val="27"/>
          <w:szCs w:val="27"/>
        </w:rPr>
        <w:t>оставляю за собой</w:t>
      </w:r>
      <w:r w:rsidR="00FF2D78" w:rsidRPr="00B73891">
        <w:rPr>
          <w:rFonts w:ascii="PT Astra Serif" w:eastAsia="Calibri" w:hAnsi="PT Astra Serif" w:cs="Times New Roman"/>
          <w:sz w:val="27"/>
          <w:szCs w:val="27"/>
        </w:rPr>
        <w:t>.</w:t>
      </w:r>
    </w:p>
    <w:p w:rsidR="00B661F3" w:rsidRPr="00B73891" w:rsidRDefault="00B661F3" w:rsidP="00B661F3">
      <w:pPr>
        <w:spacing w:after="0" w:line="240" w:lineRule="auto"/>
        <w:jc w:val="both"/>
        <w:rPr>
          <w:rFonts w:ascii="PT Astra Serif" w:eastAsia="Calibri" w:hAnsi="PT Astra Serif" w:cs="Times New Roman"/>
          <w:sz w:val="27"/>
          <w:szCs w:val="27"/>
        </w:rPr>
      </w:pPr>
    </w:p>
    <w:p w:rsidR="00114196" w:rsidRPr="00B73891" w:rsidRDefault="00114196" w:rsidP="00B661F3">
      <w:pPr>
        <w:spacing w:after="0" w:line="240" w:lineRule="auto"/>
        <w:jc w:val="both"/>
        <w:rPr>
          <w:rFonts w:ascii="PT Astra Serif" w:eastAsia="Calibri" w:hAnsi="PT Astra Serif" w:cs="Times New Roman"/>
          <w:sz w:val="27"/>
          <w:szCs w:val="27"/>
        </w:rPr>
      </w:pPr>
    </w:p>
    <w:p w:rsidR="00114196" w:rsidRPr="00B73891" w:rsidRDefault="00114196" w:rsidP="00B661F3">
      <w:pPr>
        <w:spacing w:after="0" w:line="240" w:lineRule="auto"/>
        <w:jc w:val="both"/>
        <w:rPr>
          <w:rFonts w:ascii="PT Astra Serif" w:eastAsia="Calibri" w:hAnsi="PT Astra Serif" w:cs="Times New Roman"/>
          <w:sz w:val="27"/>
          <w:szCs w:val="27"/>
        </w:rPr>
      </w:pPr>
    </w:p>
    <w:p w:rsidR="000A5EEA" w:rsidRPr="00B73891" w:rsidRDefault="000A5EEA" w:rsidP="00114196">
      <w:pPr>
        <w:spacing w:after="0" w:line="240" w:lineRule="auto"/>
        <w:jc w:val="both"/>
        <w:rPr>
          <w:rFonts w:ascii="PT Astra Serif" w:eastAsia="Calibri" w:hAnsi="PT Astra Serif" w:cs="Times New Roman"/>
          <w:b/>
          <w:sz w:val="27"/>
          <w:szCs w:val="27"/>
        </w:rPr>
      </w:pPr>
      <w:r w:rsidRPr="00B73891">
        <w:rPr>
          <w:rFonts w:ascii="PT Astra Serif" w:eastAsia="Calibri" w:hAnsi="PT Astra Serif" w:cs="Times New Roman"/>
          <w:b/>
          <w:sz w:val="27"/>
          <w:szCs w:val="27"/>
        </w:rPr>
        <w:t xml:space="preserve">Заместитель Председателя Правительства </w:t>
      </w:r>
    </w:p>
    <w:p w:rsidR="000A5EEA" w:rsidRPr="00B73891" w:rsidRDefault="000A5EEA" w:rsidP="00114196">
      <w:pPr>
        <w:spacing w:after="0" w:line="240" w:lineRule="auto"/>
        <w:jc w:val="both"/>
        <w:rPr>
          <w:rFonts w:ascii="PT Astra Serif" w:eastAsia="Calibri" w:hAnsi="PT Astra Serif" w:cs="Times New Roman"/>
          <w:b/>
          <w:sz w:val="27"/>
          <w:szCs w:val="27"/>
        </w:rPr>
      </w:pPr>
      <w:r w:rsidRPr="00B73891">
        <w:rPr>
          <w:rFonts w:ascii="PT Astra Serif" w:eastAsia="Calibri" w:hAnsi="PT Astra Serif" w:cs="Times New Roman"/>
          <w:b/>
          <w:sz w:val="27"/>
          <w:szCs w:val="27"/>
        </w:rPr>
        <w:t xml:space="preserve">Саратовской области – министр </w:t>
      </w:r>
    </w:p>
    <w:p w:rsidR="0008760A" w:rsidRPr="00B73891" w:rsidRDefault="000A5EEA" w:rsidP="00114196">
      <w:pPr>
        <w:spacing w:after="0" w:line="240" w:lineRule="auto"/>
        <w:jc w:val="both"/>
        <w:rPr>
          <w:rFonts w:ascii="PT Astra Serif" w:eastAsia="Calibri" w:hAnsi="PT Astra Serif" w:cs="Times New Roman"/>
          <w:b/>
          <w:sz w:val="27"/>
          <w:szCs w:val="27"/>
        </w:rPr>
      </w:pPr>
      <w:r w:rsidRPr="00B73891">
        <w:rPr>
          <w:rFonts w:ascii="PT Astra Serif" w:eastAsia="Calibri" w:hAnsi="PT Astra Serif" w:cs="Times New Roman"/>
          <w:b/>
          <w:sz w:val="27"/>
          <w:szCs w:val="27"/>
        </w:rPr>
        <w:t>образования Саратовской области                                                      М.И. Орлов</w:t>
      </w: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Pr="00B73891" w:rsidRDefault="007E006B" w:rsidP="00114196">
      <w:pPr>
        <w:spacing w:after="0" w:line="240" w:lineRule="auto"/>
        <w:jc w:val="both"/>
        <w:rPr>
          <w:rFonts w:ascii="PT Astra Serif" w:eastAsia="Calibri" w:hAnsi="PT Astra Serif" w:cs="Times New Roman"/>
          <w:b/>
          <w:sz w:val="27"/>
          <w:szCs w:val="27"/>
        </w:rPr>
      </w:pPr>
    </w:p>
    <w:p w:rsidR="007E006B" w:rsidRDefault="007E006B" w:rsidP="007E006B">
      <w:pPr>
        <w:pStyle w:val="ConsPlusNormal"/>
        <w:ind w:left="5529" w:firstLine="0"/>
        <w:rPr>
          <w:rFonts w:ascii="PT Astra Serif" w:hAnsi="PT Astra Serif"/>
          <w:sz w:val="24"/>
          <w:szCs w:val="24"/>
        </w:rPr>
      </w:pPr>
      <w:r w:rsidRPr="00B73891">
        <w:rPr>
          <w:rFonts w:ascii="PT Astra Serif" w:hAnsi="PT Astra Serif"/>
          <w:sz w:val="24"/>
          <w:szCs w:val="24"/>
        </w:rPr>
        <w:lastRenderedPageBreak/>
        <w:t>Приложение</w:t>
      </w:r>
    </w:p>
    <w:p w:rsidR="008D74EF" w:rsidRDefault="008D74EF" w:rsidP="007E006B">
      <w:pPr>
        <w:pStyle w:val="ConsPlusNormal"/>
        <w:ind w:left="5529" w:firstLine="0"/>
        <w:rPr>
          <w:rFonts w:ascii="PT Astra Serif" w:hAnsi="PT Astra Serif"/>
          <w:sz w:val="24"/>
          <w:szCs w:val="24"/>
        </w:rPr>
      </w:pPr>
    </w:p>
    <w:p w:rsidR="008D74EF" w:rsidRPr="00B73891" w:rsidRDefault="008D74EF" w:rsidP="007E006B">
      <w:pPr>
        <w:pStyle w:val="ConsPlusNormal"/>
        <w:ind w:left="5529" w:firstLine="0"/>
        <w:rPr>
          <w:rFonts w:ascii="PT Astra Serif" w:hAnsi="PT Astra Serif"/>
        </w:rPr>
      </w:pPr>
      <w:r>
        <w:rPr>
          <w:rFonts w:ascii="PT Astra Serif" w:hAnsi="PT Astra Serif"/>
          <w:sz w:val="24"/>
          <w:szCs w:val="24"/>
        </w:rPr>
        <w:t>УТВЕРЖДЕН</w:t>
      </w:r>
    </w:p>
    <w:p w:rsidR="007E006B" w:rsidRPr="00B73891" w:rsidRDefault="007E006B" w:rsidP="007E006B">
      <w:pPr>
        <w:pStyle w:val="ConsPlusNormal"/>
        <w:ind w:left="5529" w:firstLine="0"/>
        <w:rPr>
          <w:rFonts w:ascii="PT Astra Serif" w:hAnsi="PT Astra Serif"/>
        </w:rPr>
      </w:pPr>
      <w:r w:rsidRPr="00B73891">
        <w:rPr>
          <w:rFonts w:ascii="PT Astra Serif" w:hAnsi="PT Astra Serif"/>
          <w:sz w:val="24"/>
          <w:szCs w:val="24"/>
        </w:rPr>
        <w:t>приказ</w:t>
      </w:r>
      <w:r w:rsidR="008D74EF">
        <w:rPr>
          <w:rFonts w:ascii="PT Astra Serif" w:hAnsi="PT Astra Serif"/>
          <w:sz w:val="24"/>
          <w:szCs w:val="24"/>
        </w:rPr>
        <w:t>ом</w:t>
      </w:r>
      <w:r w:rsidRPr="00B73891">
        <w:rPr>
          <w:rFonts w:ascii="PT Astra Serif" w:hAnsi="PT Astra Serif"/>
          <w:sz w:val="24"/>
          <w:szCs w:val="24"/>
        </w:rPr>
        <w:t xml:space="preserve"> министерства образования</w:t>
      </w:r>
    </w:p>
    <w:p w:rsidR="007E006B" w:rsidRPr="00B73891" w:rsidRDefault="007E006B" w:rsidP="007E006B">
      <w:pPr>
        <w:pStyle w:val="ConsPlusNormal"/>
        <w:ind w:left="5529" w:firstLine="0"/>
        <w:rPr>
          <w:rFonts w:ascii="PT Astra Serif" w:hAnsi="PT Astra Serif"/>
        </w:rPr>
      </w:pPr>
      <w:r w:rsidRPr="00B73891">
        <w:rPr>
          <w:rFonts w:ascii="PT Astra Serif" w:hAnsi="PT Astra Serif"/>
          <w:sz w:val="24"/>
          <w:szCs w:val="24"/>
        </w:rPr>
        <w:t>Саратовской области</w:t>
      </w:r>
    </w:p>
    <w:p w:rsidR="007E006B" w:rsidRPr="00B73891" w:rsidRDefault="007E006B" w:rsidP="007E006B">
      <w:pPr>
        <w:pStyle w:val="ConsPlusNormal"/>
        <w:ind w:left="5529" w:right="-1" w:firstLine="0"/>
        <w:jc w:val="both"/>
        <w:rPr>
          <w:rFonts w:ascii="PT Astra Serif" w:hAnsi="PT Astra Serif"/>
        </w:rPr>
      </w:pPr>
      <w:r w:rsidRPr="00B73891">
        <w:rPr>
          <w:rFonts w:ascii="PT Astra Serif" w:hAnsi="PT Astra Serif"/>
          <w:sz w:val="24"/>
          <w:szCs w:val="24"/>
        </w:rPr>
        <w:t>от ___________ № _________</w:t>
      </w:r>
    </w:p>
    <w:p w:rsidR="007E006B" w:rsidRPr="00B73891" w:rsidRDefault="007E006B" w:rsidP="007E006B">
      <w:pPr>
        <w:pStyle w:val="ConsPlusNormal"/>
        <w:jc w:val="both"/>
        <w:rPr>
          <w:rFonts w:ascii="PT Astra Serif" w:hAnsi="PT Astra Serif"/>
        </w:rPr>
      </w:pPr>
    </w:p>
    <w:p w:rsidR="007E006B" w:rsidRPr="00B73891" w:rsidRDefault="007E006B" w:rsidP="007E006B">
      <w:pPr>
        <w:pStyle w:val="ConsPlusTitle"/>
        <w:jc w:val="center"/>
        <w:rPr>
          <w:rFonts w:ascii="PT Astra Serif" w:hAnsi="PT Astra Serif" w:cs="Times New Roman"/>
          <w:sz w:val="28"/>
          <w:szCs w:val="28"/>
        </w:rPr>
      </w:pPr>
    </w:p>
    <w:p w:rsidR="007E006B" w:rsidRPr="00B73891" w:rsidRDefault="007E006B" w:rsidP="00DC0055">
      <w:pPr>
        <w:spacing w:after="0" w:line="240" w:lineRule="auto"/>
        <w:ind w:firstLine="709"/>
        <w:jc w:val="center"/>
        <w:rPr>
          <w:rFonts w:ascii="PT Astra Serif" w:hAnsi="PT Astra Serif"/>
          <w:b/>
          <w:sz w:val="24"/>
          <w:szCs w:val="24"/>
        </w:rPr>
      </w:pPr>
      <w:r w:rsidRPr="00B73891">
        <w:rPr>
          <w:rFonts w:ascii="PT Astra Serif" w:hAnsi="PT Astra Serif"/>
          <w:b/>
          <w:sz w:val="24"/>
          <w:szCs w:val="24"/>
        </w:rPr>
        <w:t>Административный регламент</w:t>
      </w:r>
    </w:p>
    <w:p w:rsidR="007E006B" w:rsidRPr="00B73891" w:rsidRDefault="007E006B" w:rsidP="00DC0055">
      <w:pPr>
        <w:spacing w:after="0" w:line="240" w:lineRule="auto"/>
        <w:ind w:firstLine="709"/>
        <w:jc w:val="center"/>
        <w:rPr>
          <w:rFonts w:ascii="PT Astra Serif" w:eastAsia="Times New Roman" w:hAnsi="PT Astra Serif"/>
          <w:b/>
          <w:sz w:val="24"/>
          <w:szCs w:val="24"/>
        </w:rPr>
      </w:pPr>
      <w:proofErr w:type="gramStart"/>
      <w:r w:rsidRPr="00B73891">
        <w:rPr>
          <w:rFonts w:ascii="PT Astra Serif" w:hAnsi="PT Astra Serif"/>
          <w:b/>
          <w:sz w:val="24"/>
          <w:szCs w:val="24"/>
          <w:shd w:val="clear" w:color="auto" w:fill="FFFFFF"/>
        </w:rPr>
        <w:t xml:space="preserve">по предоставлению государственной услуги </w:t>
      </w:r>
      <w:r w:rsidRPr="00B73891">
        <w:rPr>
          <w:rFonts w:ascii="PT Astra Serif" w:eastAsia="Times New Roman" w:hAnsi="PT Astra Serif"/>
          <w:b/>
          <w:sz w:val="24"/>
          <w:szCs w:val="24"/>
        </w:rPr>
        <w:t>«</w:t>
      </w:r>
      <w:r w:rsidRPr="00B73891">
        <w:rPr>
          <w:rFonts w:ascii="PT Astra Serif" w:hAnsi="PT Astra Serif"/>
          <w:b/>
          <w:sz w:val="24"/>
          <w:szCs w:val="24"/>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населенном</w:t>
      </w:r>
      <w:proofErr w:type="gramEnd"/>
      <w:r w:rsidRPr="00B73891">
        <w:rPr>
          <w:rFonts w:ascii="PT Astra Serif" w:hAnsi="PT Astra Serif"/>
          <w:b/>
          <w:sz w:val="24"/>
          <w:szCs w:val="24"/>
          <w:shd w:val="clear" w:color="auto" w:fill="FFFFFF"/>
        </w:rPr>
        <w:t xml:space="preserve"> </w:t>
      </w:r>
      <w:proofErr w:type="gramStart"/>
      <w:r w:rsidRPr="00B73891">
        <w:rPr>
          <w:rFonts w:ascii="PT Astra Serif" w:hAnsi="PT Astra Serif"/>
          <w:b/>
          <w:sz w:val="24"/>
          <w:szCs w:val="24"/>
          <w:shd w:val="clear" w:color="auto" w:fill="FFFFFF"/>
        </w:rPr>
        <w:t>пункте</w:t>
      </w:r>
      <w:proofErr w:type="gramEnd"/>
      <w:r w:rsidRPr="00B73891">
        <w:rPr>
          <w:rFonts w:ascii="PT Astra Serif" w:eastAsia="Times New Roman" w:hAnsi="PT Astra Serif"/>
          <w:b/>
          <w:sz w:val="24"/>
          <w:szCs w:val="24"/>
        </w:rPr>
        <w:t>»</w:t>
      </w:r>
    </w:p>
    <w:p w:rsidR="007E006B" w:rsidRPr="00B73891" w:rsidRDefault="007E006B" w:rsidP="00DC0055">
      <w:pPr>
        <w:spacing w:after="0" w:line="240" w:lineRule="auto"/>
        <w:ind w:firstLine="709"/>
        <w:jc w:val="center"/>
        <w:rPr>
          <w:rFonts w:ascii="PT Astra Serif" w:hAnsi="PT Astra Serif"/>
          <w:b/>
          <w:sz w:val="24"/>
          <w:szCs w:val="24"/>
        </w:rPr>
      </w:pPr>
    </w:p>
    <w:p w:rsidR="007E006B" w:rsidRPr="00B73891" w:rsidRDefault="007E006B" w:rsidP="00DC0055">
      <w:pPr>
        <w:pStyle w:val="ConsPlusNormal"/>
        <w:ind w:firstLine="709"/>
        <w:jc w:val="center"/>
        <w:rPr>
          <w:rFonts w:ascii="PT Astra Serif" w:hAnsi="PT Astra Serif"/>
          <w:sz w:val="24"/>
          <w:szCs w:val="24"/>
        </w:rPr>
      </w:pPr>
      <w:r w:rsidRPr="00B73891">
        <w:rPr>
          <w:rFonts w:ascii="PT Astra Serif" w:hAnsi="PT Astra Serif"/>
          <w:b/>
          <w:sz w:val="24"/>
          <w:szCs w:val="24"/>
          <w:lang w:val="en-US"/>
        </w:rPr>
        <w:t>I</w:t>
      </w:r>
      <w:r w:rsidRPr="00B73891">
        <w:rPr>
          <w:rFonts w:ascii="PT Astra Serif" w:hAnsi="PT Astra Serif"/>
          <w:b/>
          <w:sz w:val="24"/>
          <w:szCs w:val="24"/>
        </w:rPr>
        <w:t>. Общие положения</w:t>
      </w:r>
    </w:p>
    <w:p w:rsidR="007E006B" w:rsidRPr="00B73891" w:rsidRDefault="007E006B" w:rsidP="00DC0055">
      <w:pPr>
        <w:pStyle w:val="ConsPlusNormal"/>
        <w:ind w:firstLine="709"/>
        <w:jc w:val="both"/>
        <w:rPr>
          <w:rFonts w:ascii="PT Astra Serif" w:hAnsi="PT Astra Serif"/>
          <w:sz w:val="24"/>
          <w:szCs w:val="24"/>
        </w:rPr>
      </w:pPr>
    </w:p>
    <w:p w:rsidR="007E006B" w:rsidRPr="004928C9" w:rsidRDefault="007E006B" w:rsidP="00DC0055">
      <w:pPr>
        <w:pStyle w:val="ConsPlusNormal"/>
        <w:ind w:firstLine="709"/>
        <w:jc w:val="both"/>
        <w:rPr>
          <w:rFonts w:ascii="PT Astra Serif" w:hAnsi="PT Astra Serif"/>
          <w:sz w:val="24"/>
          <w:szCs w:val="24"/>
          <w:shd w:val="clear" w:color="auto" w:fill="FFFFFF"/>
        </w:rPr>
      </w:pPr>
      <w:r w:rsidRPr="004928C9">
        <w:rPr>
          <w:rFonts w:ascii="PT Astra Serif" w:hAnsi="PT Astra Serif"/>
          <w:sz w:val="24"/>
          <w:szCs w:val="24"/>
        </w:rPr>
        <w:t xml:space="preserve">1. </w:t>
      </w:r>
      <w:proofErr w:type="gramStart"/>
      <w:r w:rsidRPr="004928C9">
        <w:rPr>
          <w:rFonts w:ascii="PT Astra Serif" w:hAnsi="PT Astra Serif"/>
          <w:sz w:val="24"/>
          <w:szCs w:val="24"/>
          <w:shd w:val="clear" w:color="auto" w:fill="FFFFFF"/>
        </w:rPr>
        <w:t xml:space="preserve">Административный регламент по предоставлению государственной услуги </w:t>
      </w:r>
      <w:r w:rsidR="00DC0055" w:rsidRPr="004928C9">
        <w:rPr>
          <w:rFonts w:ascii="PT Astra Serif" w:hAnsi="PT Astra Serif"/>
          <w:sz w:val="24"/>
          <w:szCs w:val="24"/>
          <w:shd w:val="clear" w:color="auto" w:fill="FFFFFF"/>
        </w:rPr>
        <w:t>«</w:t>
      </w:r>
      <w:r w:rsidRPr="004928C9">
        <w:rPr>
          <w:rFonts w:ascii="PT Astra Serif" w:hAnsi="PT Astra Serif"/>
          <w:sz w:val="24"/>
          <w:szCs w:val="24"/>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 в</w:t>
      </w:r>
      <w:proofErr w:type="gramEnd"/>
      <w:r w:rsidRPr="004928C9">
        <w:rPr>
          <w:rFonts w:ascii="PT Astra Serif" w:hAnsi="PT Astra Serif"/>
          <w:sz w:val="24"/>
          <w:szCs w:val="24"/>
          <w:shd w:val="clear" w:color="auto" w:fill="FFFFFF"/>
        </w:rPr>
        <w:t xml:space="preserve"> сельском населенном пункте</w:t>
      </w:r>
      <w:r w:rsidR="00D27C38" w:rsidRPr="004928C9">
        <w:rPr>
          <w:rFonts w:ascii="PT Astra Serif" w:hAnsi="PT Astra Serif"/>
          <w:sz w:val="24"/>
          <w:szCs w:val="24"/>
          <w:shd w:val="clear" w:color="auto" w:fill="FFFFFF"/>
        </w:rPr>
        <w:t>»</w:t>
      </w:r>
      <w:r w:rsidRPr="004928C9">
        <w:rPr>
          <w:rFonts w:ascii="PT Astra Serif" w:hAnsi="PT Astra Serif"/>
          <w:sz w:val="24"/>
          <w:szCs w:val="24"/>
          <w:shd w:val="clear" w:color="auto" w:fill="FFFFFF"/>
        </w:rPr>
        <w:t xml:space="preserve"> (далее соответственно - Административный регламент, услуга</w:t>
      </w:r>
      <w:proofErr w:type="gramStart"/>
      <w:r w:rsidRPr="004928C9">
        <w:rPr>
          <w:rFonts w:ascii="PT Astra Serif" w:hAnsi="PT Astra Serif"/>
          <w:sz w:val="24"/>
          <w:szCs w:val="24"/>
          <w:shd w:val="clear" w:color="auto" w:fill="FFFFFF"/>
        </w:rPr>
        <w:t xml:space="preserve"> )</w:t>
      </w:r>
      <w:proofErr w:type="gramEnd"/>
      <w:r w:rsidRPr="004928C9">
        <w:rPr>
          <w:rFonts w:ascii="PT Astra Serif" w:hAnsi="PT Astra Serif"/>
          <w:sz w:val="24"/>
          <w:szCs w:val="24"/>
          <w:shd w:val="clear" w:color="auto" w:fill="FFFFFF"/>
        </w:rPr>
        <w:t xml:space="preserve">, устанавливает сроки и последовательность действий (далее - административные процедуры) по предоставлению услуги в соответствии с законодательством Российской Федерации, требования к порядку предоставления государственной услуги, в том числе особенности выполнения административных процедур в электронной форме, а также определяет формы контроля за исполнением Административного регламента и досудебный (внесудебный) порядок обжалования решений и действий (бездействия) органа, </w:t>
      </w:r>
      <w:proofErr w:type="gramStart"/>
      <w:r w:rsidRPr="004928C9">
        <w:rPr>
          <w:rFonts w:ascii="PT Astra Serif" w:hAnsi="PT Astra Serif"/>
          <w:sz w:val="24"/>
          <w:szCs w:val="24"/>
          <w:shd w:val="clear" w:color="auto" w:fill="FFFFFF"/>
        </w:rPr>
        <w:t>предоставляющего</w:t>
      </w:r>
      <w:proofErr w:type="gramEnd"/>
      <w:r w:rsidRPr="004928C9">
        <w:rPr>
          <w:rFonts w:ascii="PT Astra Serif" w:hAnsi="PT Astra Serif"/>
          <w:sz w:val="24"/>
          <w:szCs w:val="24"/>
          <w:shd w:val="clear" w:color="auto" w:fill="FFFFFF"/>
        </w:rPr>
        <w:t xml:space="preserve"> государственную услугу, а также должностных лиц.</w:t>
      </w:r>
    </w:p>
    <w:p w:rsidR="007E006B" w:rsidRPr="004928C9" w:rsidRDefault="007E006B"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 xml:space="preserve">2. </w:t>
      </w:r>
      <w:proofErr w:type="gramStart"/>
      <w:r w:rsidRPr="004928C9">
        <w:rPr>
          <w:rFonts w:ascii="PT Astra Serif" w:hAnsi="PT Astra Serif"/>
        </w:rPr>
        <w:t>Заявителем на предоставление государственной услуги, (далее - заявитель) является лицо, отвечающие следующим требованиям:</w:t>
      </w:r>
      <w:proofErr w:type="gramEnd"/>
    </w:p>
    <w:p w:rsidR="007E006B" w:rsidRPr="004928C9" w:rsidRDefault="007E006B"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а) имеющее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 стандартам;</w:t>
      </w:r>
    </w:p>
    <w:p w:rsidR="007E006B" w:rsidRPr="004928C9" w:rsidRDefault="007E006B" w:rsidP="00DC0055">
      <w:pPr>
        <w:pStyle w:val="s1"/>
        <w:shd w:val="clear" w:color="auto" w:fill="FFFFFF"/>
        <w:spacing w:before="0" w:beforeAutospacing="0" w:after="0" w:afterAutospacing="0"/>
        <w:ind w:firstLine="709"/>
        <w:jc w:val="both"/>
        <w:rPr>
          <w:rFonts w:ascii="PT Astra Serif" w:hAnsi="PT Astra Serif"/>
        </w:rPr>
      </w:pPr>
      <w:proofErr w:type="gramStart"/>
      <w:r w:rsidRPr="004928C9">
        <w:rPr>
          <w:rFonts w:ascii="PT Astra Serif" w:hAnsi="PT Astra Serif"/>
        </w:rPr>
        <w:t>б) занимающее должность педагогического работника в соответствии с трудовым договором, заключенным на срок не менее трех лет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населенном пункте, при условии, что занимаемая должность является основным местом работы педагогического работника, (далее - заявитель).</w:t>
      </w:r>
      <w:proofErr w:type="gramEnd"/>
    </w:p>
    <w:p w:rsidR="007E006B" w:rsidRPr="004928C9" w:rsidRDefault="007D166A"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 xml:space="preserve">2.1. </w:t>
      </w:r>
      <w:r w:rsidR="007E006B" w:rsidRPr="004928C9">
        <w:rPr>
          <w:rFonts w:ascii="PT Astra Serif" w:hAnsi="PT Astra Serif"/>
        </w:rPr>
        <w:t xml:space="preserve">Условие о сроке заключения трудового договора, установленное в </w:t>
      </w:r>
      <w:hyperlink r:id="rId11" w:anchor="/document/45103202/entry/10122" w:history="1">
        <w:r w:rsidR="007E006B" w:rsidRPr="004928C9">
          <w:rPr>
            <w:rStyle w:val="aa"/>
            <w:rFonts w:ascii="PT Astra Serif" w:hAnsi="PT Astra Serif"/>
            <w:color w:val="auto"/>
            <w:u w:val="none"/>
          </w:rPr>
          <w:t xml:space="preserve">подпункте </w:t>
        </w:r>
        <w:r w:rsidR="00D27C38" w:rsidRPr="004928C9">
          <w:rPr>
            <w:rStyle w:val="aa"/>
            <w:rFonts w:ascii="PT Astra Serif" w:hAnsi="PT Astra Serif"/>
            <w:color w:val="auto"/>
            <w:u w:val="none"/>
          </w:rPr>
          <w:t>«</w:t>
        </w:r>
        <w:r w:rsidR="007E006B" w:rsidRPr="004928C9">
          <w:rPr>
            <w:rStyle w:val="aa"/>
            <w:rFonts w:ascii="PT Astra Serif" w:hAnsi="PT Astra Serif"/>
            <w:color w:val="auto"/>
            <w:u w:val="none"/>
          </w:rPr>
          <w:t>б</w:t>
        </w:r>
        <w:r w:rsidR="00D27C38" w:rsidRPr="004928C9">
          <w:rPr>
            <w:rStyle w:val="aa"/>
            <w:rFonts w:ascii="PT Astra Serif" w:hAnsi="PT Astra Serif"/>
            <w:color w:val="auto"/>
            <w:u w:val="none"/>
          </w:rPr>
          <w:t>»</w:t>
        </w:r>
        <w:r w:rsidR="007E006B" w:rsidRPr="004928C9">
          <w:rPr>
            <w:rStyle w:val="aa"/>
            <w:rFonts w:ascii="PT Astra Serif" w:hAnsi="PT Astra Serif"/>
            <w:color w:val="auto"/>
            <w:u w:val="none"/>
          </w:rPr>
          <w:t xml:space="preserve"> пункта 2</w:t>
        </w:r>
      </w:hyperlink>
      <w:r w:rsidR="007E006B" w:rsidRPr="004928C9">
        <w:rPr>
          <w:rFonts w:ascii="PT Astra Serif" w:hAnsi="PT Astra Serif"/>
        </w:rPr>
        <w:t xml:space="preserve"> Административного регламента, не применяется к лицам, заключившим трудовой договор до даты выдачи документа об образовании и о квалификации в соответствии с </w:t>
      </w:r>
      <w:hyperlink r:id="rId12" w:anchor="/document/70291362/entry/4603" w:history="1">
        <w:r w:rsidR="007E006B" w:rsidRPr="004928C9">
          <w:rPr>
            <w:rStyle w:val="aa"/>
            <w:rFonts w:ascii="PT Astra Serif" w:hAnsi="PT Astra Serif"/>
            <w:color w:val="auto"/>
            <w:u w:val="none"/>
          </w:rPr>
          <w:t>частями 3</w:t>
        </w:r>
      </w:hyperlink>
      <w:r w:rsidR="007E006B" w:rsidRPr="004928C9">
        <w:rPr>
          <w:rFonts w:ascii="PT Astra Serif" w:hAnsi="PT Astra Serif"/>
        </w:rPr>
        <w:t>, 3.1</w:t>
      </w:r>
      <w:r w:rsidRPr="004928C9">
        <w:rPr>
          <w:rFonts w:ascii="PT Astra Serif" w:hAnsi="PT Astra Serif"/>
        </w:rPr>
        <w:t xml:space="preserve"> </w:t>
      </w:r>
      <w:r w:rsidR="007E006B" w:rsidRPr="004928C9">
        <w:rPr>
          <w:rFonts w:ascii="PT Astra Serif" w:hAnsi="PT Astra Serif"/>
        </w:rPr>
        <w:t xml:space="preserve">и </w:t>
      </w:r>
      <w:hyperlink r:id="rId13" w:anchor="/document/70291362/entry/4604" w:history="1">
        <w:r w:rsidR="007E006B" w:rsidRPr="004928C9">
          <w:rPr>
            <w:rStyle w:val="aa"/>
            <w:rFonts w:ascii="PT Astra Serif" w:hAnsi="PT Astra Serif"/>
            <w:color w:val="auto"/>
            <w:u w:val="none"/>
          </w:rPr>
          <w:t>4 статьи 46</w:t>
        </w:r>
      </w:hyperlink>
      <w:r w:rsidR="007E006B" w:rsidRPr="004928C9">
        <w:rPr>
          <w:rFonts w:ascii="PT Astra Serif" w:hAnsi="PT Astra Serif"/>
        </w:rPr>
        <w:t xml:space="preserve"> Федерального закона "Об образовании в Российской Федерации".</w:t>
      </w:r>
    </w:p>
    <w:p w:rsidR="007E006B" w:rsidRPr="004928C9" w:rsidRDefault="007D166A"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lastRenderedPageBreak/>
        <w:t xml:space="preserve">2.2. </w:t>
      </w:r>
      <w:r w:rsidR="007E006B" w:rsidRPr="004928C9">
        <w:rPr>
          <w:rFonts w:ascii="PT Astra Serif" w:hAnsi="PT Astra Serif"/>
        </w:rPr>
        <w:t>В срок заключения трудового договора, указанный в </w:t>
      </w:r>
      <w:hyperlink r:id="rId14" w:anchor="/document/45103202/entry/1013" w:history="1">
        <w:r w:rsidR="007E006B" w:rsidRPr="004928C9">
          <w:rPr>
            <w:rStyle w:val="aa"/>
            <w:rFonts w:ascii="PT Astra Serif" w:hAnsi="PT Astra Serif"/>
            <w:color w:val="auto"/>
            <w:u w:val="none"/>
          </w:rPr>
          <w:t xml:space="preserve">подпункте </w:t>
        </w:r>
        <w:r w:rsidR="00D27C38" w:rsidRPr="004928C9">
          <w:rPr>
            <w:rStyle w:val="aa"/>
            <w:rFonts w:ascii="PT Astra Serif" w:hAnsi="PT Astra Serif"/>
            <w:color w:val="auto"/>
            <w:u w:val="none"/>
          </w:rPr>
          <w:t>«</w:t>
        </w:r>
        <w:r w:rsidR="007E006B" w:rsidRPr="004928C9">
          <w:rPr>
            <w:rStyle w:val="aa"/>
            <w:rFonts w:ascii="PT Astra Serif" w:hAnsi="PT Astra Serif"/>
            <w:color w:val="auto"/>
            <w:u w:val="none"/>
          </w:rPr>
          <w:t>б</w:t>
        </w:r>
        <w:r w:rsidR="00D27C38" w:rsidRPr="004928C9">
          <w:rPr>
            <w:rStyle w:val="aa"/>
            <w:rFonts w:ascii="PT Astra Serif" w:hAnsi="PT Astra Serif"/>
            <w:color w:val="auto"/>
            <w:u w:val="none"/>
          </w:rPr>
          <w:t>»</w:t>
        </w:r>
        <w:r w:rsidR="007E006B" w:rsidRPr="004928C9">
          <w:rPr>
            <w:rStyle w:val="aa"/>
            <w:rFonts w:ascii="PT Astra Serif" w:hAnsi="PT Astra Serif"/>
            <w:color w:val="auto"/>
            <w:u w:val="none"/>
          </w:rPr>
          <w:t xml:space="preserve"> пункта 2</w:t>
        </w:r>
      </w:hyperlink>
      <w:r w:rsidR="007E006B" w:rsidRPr="004928C9">
        <w:rPr>
          <w:rFonts w:ascii="PT Astra Serif" w:hAnsi="PT Astra Serif"/>
        </w:rPr>
        <w:t xml:space="preserve"> Административного регламента, не включаются следующие периоды:</w:t>
      </w:r>
    </w:p>
    <w:p w:rsidR="007E006B" w:rsidRPr="004928C9" w:rsidRDefault="007E006B"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период прохождения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w:t>
      </w:r>
    </w:p>
    <w:p w:rsidR="007E006B" w:rsidRPr="004928C9" w:rsidRDefault="007E006B"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период отпуска по беременности и родам;</w:t>
      </w:r>
    </w:p>
    <w:p w:rsidR="007E006B" w:rsidRPr="004928C9" w:rsidRDefault="007E006B"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период отпуска по уходу за ребенком до достижения им возраста трех лет;</w:t>
      </w:r>
    </w:p>
    <w:p w:rsidR="007E006B" w:rsidRPr="004928C9" w:rsidRDefault="007E006B"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70 дней до дня рождения ребенка, период ухода за ребенком до достижения им возраста трех лет - для педагогических работников из числа женщин, родивших детей и не подлежащих на день выдачи документа об образовании и о квалификации обязательному социальному страхованию на случай временной нетрудоспособности и в связи с материнством.</w:t>
      </w:r>
    </w:p>
    <w:p w:rsidR="007E006B" w:rsidRPr="004928C9" w:rsidRDefault="007D166A"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 xml:space="preserve">2.3. </w:t>
      </w:r>
      <w:r w:rsidR="007E006B" w:rsidRPr="004928C9">
        <w:rPr>
          <w:rFonts w:ascii="PT Astra Serif" w:hAnsi="PT Astra Serif"/>
        </w:rPr>
        <w:t>Право на обращение за единовременным денежным пособием сохраняется за педагогическим работником в течение 18 месяцев со дня выдачи документа об образовании и о квалификации или о квалификации. В указанный срок не включаются периоды, указанные в </w:t>
      </w:r>
      <w:hyperlink r:id="rId15" w:anchor="/document/45103202/entry/1014" w:history="1">
        <w:r w:rsidR="007E006B" w:rsidRPr="004928C9">
          <w:rPr>
            <w:rStyle w:val="aa"/>
            <w:rFonts w:ascii="PT Astra Serif" w:hAnsi="PT Astra Serif"/>
            <w:color w:val="auto"/>
            <w:u w:val="none"/>
          </w:rPr>
          <w:t xml:space="preserve">пункте </w:t>
        </w:r>
        <w:r w:rsidRPr="004928C9">
          <w:rPr>
            <w:rStyle w:val="aa"/>
            <w:rFonts w:ascii="PT Astra Serif" w:hAnsi="PT Astra Serif"/>
            <w:color w:val="auto"/>
            <w:u w:val="none"/>
          </w:rPr>
          <w:t>2.2.</w:t>
        </w:r>
      </w:hyperlink>
      <w:r w:rsidRPr="004928C9">
        <w:rPr>
          <w:rFonts w:ascii="PT Astra Serif" w:hAnsi="PT Astra Serif"/>
        </w:rPr>
        <w:t xml:space="preserve"> </w:t>
      </w:r>
      <w:r w:rsidR="007E006B" w:rsidRPr="004928C9">
        <w:rPr>
          <w:rFonts w:ascii="PT Astra Serif" w:hAnsi="PT Astra Serif"/>
        </w:rPr>
        <w:t>Административного регламента.</w:t>
      </w:r>
    </w:p>
    <w:p w:rsidR="007E006B" w:rsidRPr="004928C9" w:rsidRDefault="007D166A"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2.4</w:t>
      </w:r>
      <w:r w:rsidR="007E006B" w:rsidRPr="004928C9">
        <w:rPr>
          <w:rFonts w:ascii="PT Astra Serif" w:hAnsi="PT Astra Serif"/>
        </w:rPr>
        <w:t>. Получателями государственной услуги являются лица, указанные в настоящем пункте Административного регламента.</w:t>
      </w:r>
    </w:p>
    <w:p w:rsidR="007E006B" w:rsidRPr="004928C9" w:rsidRDefault="007D166A" w:rsidP="00DC0055">
      <w:pPr>
        <w:pStyle w:val="s1"/>
        <w:shd w:val="clear" w:color="auto" w:fill="FFFFFF"/>
        <w:spacing w:before="0" w:beforeAutospacing="0" w:after="0" w:afterAutospacing="0"/>
        <w:ind w:firstLine="709"/>
        <w:jc w:val="both"/>
        <w:rPr>
          <w:rFonts w:ascii="PT Astra Serif" w:hAnsi="PT Astra Serif"/>
        </w:rPr>
      </w:pPr>
      <w:r w:rsidRPr="004928C9">
        <w:rPr>
          <w:rFonts w:ascii="PT Astra Serif" w:hAnsi="PT Astra Serif"/>
        </w:rPr>
        <w:t xml:space="preserve">2.5. </w:t>
      </w:r>
      <w:r w:rsidR="007E006B" w:rsidRPr="004928C9">
        <w:rPr>
          <w:rFonts w:ascii="PT Astra Serif" w:hAnsi="PT Astra Serif"/>
        </w:rPr>
        <w:t xml:space="preserve">От имени заявителя могут выступать его представители в соответствии с законодательством. Круг заявителей в соответствии с вариантами предоставления Услуги указан в </w:t>
      </w:r>
      <w:hyperlink w:anchor="Par911">
        <w:r w:rsidR="007E006B" w:rsidRPr="004928C9">
          <w:rPr>
            <w:rFonts w:ascii="PT Astra Serif" w:hAnsi="PT Astra Serif"/>
          </w:rPr>
          <w:t>таблице 1</w:t>
        </w:r>
      </w:hyperlink>
      <w:r w:rsidR="007E006B" w:rsidRPr="004928C9">
        <w:rPr>
          <w:rFonts w:ascii="PT Astra Serif" w:hAnsi="PT Astra Serif"/>
        </w:rPr>
        <w:t xml:space="preserve"> приложения № 1 к настоящему Административному регламенту.</w:t>
      </w: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3. Услуга предоставляется заявителю в соответствии с вариантом предоставления Услуги (далее - вариант).</w:t>
      </w: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 xml:space="preserve">4. Вариант определяется в соответствии с </w:t>
      </w:r>
      <w:hyperlink w:anchor="Par942">
        <w:r w:rsidRPr="004928C9">
          <w:rPr>
            <w:rFonts w:ascii="PT Astra Serif" w:hAnsi="PT Astra Serif"/>
            <w:sz w:val="24"/>
            <w:szCs w:val="24"/>
          </w:rPr>
          <w:t>таблицей 2</w:t>
        </w:r>
      </w:hyperlink>
      <w:r w:rsidRPr="004928C9">
        <w:rPr>
          <w:rFonts w:ascii="PT Astra Serif" w:hAnsi="PT Astra Serif"/>
          <w:sz w:val="24"/>
          <w:szCs w:val="24"/>
        </w:rPr>
        <w:t xml:space="preserve">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5. Признаки заявителя определяются путем профилирования, осуществляемого в соответствии с настоящим Административным регламентом.</w:t>
      </w: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7E006B" w:rsidRPr="004928C9" w:rsidRDefault="007E006B" w:rsidP="00DC0055">
      <w:pPr>
        <w:pStyle w:val="ConsPlusNormal"/>
        <w:ind w:firstLine="709"/>
        <w:jc w:val="center"/>
        <w:rPr>
          <w:rFonts w:ascii="PT Astra Serif" w:hAnsi="PT Astra Serif"/>
          <w:b/>
          <w:sz w:val="24"/>
          <w:szCs w:val="24"/>
        </w:rPr>
      </w:pPr>
    </w:p>
    <w:p w:rsidR="007E006B" w:rsidRPr="004928C9" w:rsidRDefault="007E006B" w:rsidP="00DC0055">
      <w:pPr>
        <w:pStyle w:val="ConsPlusNormal"/>
        <w:ind w:firstLine="709"/>
        <w:jc w:val="center"/>
        <w:rPr>
          <w:rFonts w:ascii="PT Astra Serif" w:hAnsi="PT Astra Serif"/>
          <w:sz w:val="24"/>
          <w:szCs w:val="24"/>
        </w:rPr>
      </w:pPr>
      <w:r w:rsidRPr="004928C9">
        <w:rPr>
          <w:rFonts w:ascii="PT Astra Serif" w:hAnsi="PT Astra Serif"/>
          <w:b/>
          <w:sz w:val="24"/>
          <w:szCs w:val="24"/>
        </w:rPr>
        <w:t>II. Стандарт предоставления Услуги</w:t>
      </w:r>
    </w:p>
    <w:p w:rsidR="007E006B" w:rsidRPr="004928C9" w:rsidRDefault="007E006B" w:rsidP="00DC0055">
      <w:pPr>
        <w:pStyle w:val="ConsPlusNormal"/>
        <w:ind w:firstLine="709"/>
        <w:jc w:val="center"/>
        <w:rPr>
          <w:rFonts w:ascii="PT Astra Serif" w:hAnsi="PT Astra Serif"/>
          <w:b/>
          <w:sz w:val="24"/>
          <w:szCs w:val="24"/>
        </w:rPr>
      </w:pPr>
      <w:r w:rsidRPr="004928C9">
        <w:rPr>
          <w:rFonts w:ascii="PT Astra Serif" w:hAnsi="PT Astra Serif"/>
          <w:b/>
          <w:sz w:val="24"/>
          <w:szCs w:val="24"/>
        </w:rPr>
        <w:t>Наименование Услуги</w:t>
      </w:r>
    </w:p>
    <w:p w:rsidR="00D27C38" w:rsidRPr="004928C9" w:rsidRDefault="00D27C38" w:rsidP="00DC0055">
      <w:pPr>
        <w:pStyle w:val="ConsPlusNormal"/>
        <w:ind w:firstLine="709"/>
        <w:jc w:val="center"/>
        <w:rPr>
          <w:rFonts w:ascii="PT Astra Serif" w:hAnsi="PT Astra Serif"/>
          <w:sz w:val="24"/>
          <w:szCs w:val="24"/>
        </w:rPr>
      </w:pP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 xml:space="preserve">7. </w:t>
      </w:r>
      <w:proofErr w:type="gramStart"/>
      <w:r w:rsidR="007D166A" w:rsidRPr="004928C9">
        <w:rPr>
          <w:rFonts w:ascii="PT Astra Serif" w:hAnsi="PT Astra Serif"/>
          <w:sz w:val="24"/>
          <w:szCs w:val="24"/>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населенном пункте</w:t>
      </w:r>
      <w:r w:rsidRPr="004928C9">
        <w:rPr>
          <w:rFonts w:ascii="PT Astra Serif" w:hAnsi="PT Astra Serif"/>
          <w:sz w:val="24"/>
          <w:szCs w:val="24"/>
        </w:rPr>
        <w:t>.</w:t>
      </w:r>
      <w:proofErr w:type="gramEnd"/>
    </w:p>
    <w:p w:rsidR="00D27C38" w:rsidRPr="004928C9" w:rsidRDefault="00D27C38" w:rsidP="00DC0055">
      <w:pPr>
        <w:pStyle w:val="ConsPlusNormal"/>
        <w:ind w:firstLine="709"/>
        <w:jc w:val="both"/>
        <w:rPr>
          <w:rFonts w:ascii="PT Astra Serif" w:hAnsi="PT Astra Serif"/>
          <w:sz w:val="24"/>
          <w:szCs w:val="24"/>
        </w:rPr>
      </w:pPr>
    </w:p>
    <w:p w:rsidR="007E006B" w:rsidRPr="004928C9" w:rsidRDefault="007E006B" w:rsidP="00DC0055">
      <w:pPr>
        <w:pStyle w:val="ConsPlusNormal"/>
        <w:ind w:firstLine="709"/>
        <w:jc w:val="center"/>
        <w:rPr>
          <w:rFonts w:ascii="PT Astra Serif" w:hAnsi="PT Astra Serif"/>
          <w:b/>
          <w:sz w:val="24"/>
          <w:szCs w:val="24"/>
        </w:rPr>
      </w:pPr>
      <w:r w:rsidRPr="004928C9">
        <w:rPr>
          <w:rFonts w:ascii="PT Astra Serif" w:hAnsi="PT Astra Serif"/>
          <w:b/>
          <w:sz w:val="24"/>
          <w:szCs w:val="24"/>
        </w:rPr>
        <w:t>Наименование органа, предоставляющего Услугу</w:t>
      </w:r>
    </w:p>
    <w:p w:rsidR="00D27C38" w:rsidRPr="004928C9" w:rsidRDefault="00D27C38" w:rsidP="00DC0055">
      <w:pPr>
        <w:pStyle w:val="ConsPlusNormal"/>
        <w:ind w:firstLine="709"/>
        <w:jc w:val="center"/>
        <w:rPr>
          <w:rFonts w:ascii="PT Astra Serif" w:hAnsi="PT Astra Serif"/>
          <w:sz w:val="24"/>
          <w:szCs w:val="24"/>
        </w:rPr>
      </w:pPr>
    </w:p>
    <w:p w:rsidR="007E006B" w:rsidRPr="004928C9" w:rsidRDefault="007E006B" w:rsidP="00D27C38">
      <w:pPr>
        <w:spacing w:after="0" w:line="240" w:lineRule="auto"/>
        <w:ind w:firstLine="709"/>
        <w:jc w:val="both"/>
        <w:rPr>
          <w:rFonts w:ascii="PT Astra Serif" w:hAnsi="PT Astra Serif"/>
          <w:sz w:val="24"/>
          <w:szCs w:val="24"/>
        </w:rPr>
      </w:pPr>
      <w:r w:rsidRPr="004928C9">
        <w:rPr>
          <w:rFonts w:ascii="PT Astra Serif" w:hAnsi="PT Astra Serif"/>
          <w:sz w:val="24"/>
          <w:szCs w:val="24"/>
        </w:rPr>
        <w:t xml:space="preserve">8. Услуга предоставляется министерством </w:t>
      </w:r>
      <w:r w:rsidR="007D166A" w:rsidRPr="004928C9">
        <w:rPr>
          <w:rFonts w:ascii="PT Astra Serif" w:hAnsi="PT Astra Serif"/>
          <w:sz w:val="24"/>
          <w:szCs w:val="24"/>
        </w:rPr>
        <w:t>образования</w:t>
      </w:r>
      <w:r w:rsidRPr="004928C9">
        <w:rPr>
          <w:rFonts w:ascii="PT Astra Serif" w:hAnsi="PT Astra Serif"/>
          <w:sz w:val="24"/>
          <w:szCs w:val="24"/>
        </w:rPr>
        <w:t xml:space="preserve"> Саратовской области (далее - министерство). </w:t>
      </w:r>
      <w:r w:rsidR="00331C5E" w:rsidRPr="004928C9">
        <w:rPr>
          <w:rFonts w:ascii="PT Astra Serif" w:hAnsi="PT Astra Serif"/>
          <w:sz w:val="24"/>
          <w:szCs w:val="24"/>
        </w:rPr>
        <w:t>Административные процедуры выполняются должностными лицами и (или) работниками Министерства.</w:t>
      </w:r>
    </w:p>
    <w:p w:rsidR="00331C5E" w:rsidRPr="004928C9" w:rsidRDefault="007E006B" w:rsidP="00D27C38">
      <w:pPr>
        <w:spacing w:after="0" w:line="240" w:lineRule="auto"/>
        <w:ind w:firstLine="709"/>
        <w:jc w:val="both"/>
        <w:rPr>
          <w:rFonts w:ascii="PT Astra Serif" w:hAnsi="PT Astra Serif"/>
          <w:sz w:val="24"/>
          <w:szCs w:val="24"/>
        </w:rPr>
      </w:pPr>
      <w:r w:rsidRPr="004928C9">
        <w:rPr>
          <w:rFonts w:ascii="PT Astra Serif" w:hAnsi="PT Astra Serif"/>
          <w:sz w:val="24"/>
          <w:szCs w:val="24"/>
        </w:rPr>
        <w:lastRenderedPageBreak/>
        <w:t xml:space="preserve">9. </w:t>
      </w:r>
      <w:r w:rsidR="00331C5E" w:rsidRPr="004928C9">
        <w:rPr>
          <w:rFonts w:ascii="PT Astra Serif" w:hAnsi="PT Astra Serif"/>
          <w:sz w:val="24"/>
          <w:szCs w:val="24"/>
        </w:rPr>
        <w:t>Прием заявлений и документов от заявителя в рамках предоставления Услуги предусматривается в министерстве, посредством федеральной государственной информационной системы «Единый портал государственных и муниципальных услуг (функций)», а также в соответствии с заключенным соглашением, предусмотрен в обособленных подразделениях государственного автономного учреждения Саратовской области «Многофункциональный центр предоставления государственных и муниципальных услуг» (далее - МФЦ).</w:t>
      </w:r>
    </w:p>
    <w:p w:rsidR="00331C5E" w:rsidRPr="004928C9" w:rsidRDefault="00331C5E" w:rsidP="00D27C38">
      <w:pPr>
        <w:spacing w:after="0" w:line="240" w:lineRule="auto"/>
        <w:ind w:firstLine="709"/>
        <w:jc w:val="both"/>
        <w:rPr>
          <w:rFonts w:ascii="PT Astra Serif" w:hAnsi="PT Astra Serif"/>
          <w:sz w:val="24"/>
          <w:szCs w:val="24"/>
        </w:rPr>
      </w:pPr>
      <w:r w:rsidRPr="004928C9">
        <w:rPr>
          <w:rFonts w:ascii="PT Astra Serif" w:hAnsi="PT Astra Serif"/>
          <w:sz w:val="24"/>
          <w:szCs w:val="24"/>
        </w:rPr>
        <w:t xml:space="preserve">Принятие решения в МФЦ об отказе в приеме заявления и документов и (или) информации, необходимых для представления Услуги, не предусмотрено. </w:t>
      </w:r>
    </w:p>
    <w:p w:rsidR="00D27C38" w:rsidRPr="004928C9" w:rsidRDefault="00D27C38" w:rsidP="00D27C38">
      <w:pPr>
        <w:spacing w:after="0" w:line="240" w:lineRule="auto"/>
        <w:ind w:firstLine="709"/>
        <w:jc w:val="both"/>
        <w:rPr>
          <w:rFonts w:ascii="PT Astra Serif" w:hAnsi="PT Astra Serif"/>
          <w:sz w:val="24"/>
          <w:szCs w:val="24"/>
        </w:rPr>
      </w:pPr>
    </w:p>
    <w:p w:rsidR="007E006B" w:rsidRPr="004928C9" w:rsidRDefault="007E006B" w:rsidP="00D27C38">
      <w:pPr>
        <w:spacing w:after="0" w:line="240" w:lineRule="auto"/>
        <w:ind w:firstLine="709"/>
        <w:jc w:val="center"/>
        <w:rPr>
          <w:rFonts w:ascii="PT Astra Serif" w:hAnsi="PT Astra Serif"/>
          <w:b/>
          <w:sz w:val="24"/>
          <w:szCs w:val="24"/>
        </w:rPr>
      </w:pPr>
      <w:r w:rsidRPr="004928C9">
        <w:rPr>
          <w:rFonts w:ascii="PT Astra Serif" w:hAnsi="PT Astra Serif"/>
          <w:b/>
          <w:sz w:val="24"/>
          <w:szCs w:val="24"/>
        </w:rPr>
        <w:t>Результат предоставления Услуги</w:t>
      </w:r>
    </w:p>
    <w:p w:rsidR="00D27C38" w:rsidRPr="004928C9" w:rsidRDefault="00D27C38" w:rsidP="00D27C38">
      <w:pPr>
        <w:spacing w:after="0" w:line="240" w:lineRule="auto"/>
        <w:ind w:firstLine="709"/>
        <w:jc w:val="center"/>
        <w:rPr>
          <w:rFonts w:ascii="PT Astra Serif" w:hAnsi="PT Astra Serif"/>
          <w:sz w:val="24"/>
          <w:szCs w:val="24"/>
        </w:rPr>
      </w:pPr>
    </w:p>
    <w:p w:rsidR="007E006B" w:rsidRPr="004928C9"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4928C9">
        <w:rPr>
          <w:rFonts w:ascii="PT Astra Serif" w:hAnsi="PT Astra Serif"/>
          <w:sz w:val="24"/>
          <w:szCs w:val="24"/>
        </w:rPr>
        <w:t xml:space="preserve">10. </w:t>
      </w:r>
      <w:r w:rsidRPr="004928C9">
        <w:rPr>
          <w:rFonts w:ascii="PT Astra Serif" w:hAnsi="PT Astra Serif" w:cs="PT Astra Serif"/>
          <w:sz w:val="24"/>
          <w:szCs w:val="24"/>
        </w:rPr>
        <w:t>Результатами предоставления Услуги являются:</w:t>
      </w:r>
    </w:p>
    <w:p w:rsidR="007E006B" w:rsidRPr="004928C9"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4928C9">
        <w:rPr>
          <w:rFonts w:ascii="PT Astra Serif" w:hAnsi="PT Astra Serif" w:cs="PT Astra Serif"/>
          <w:sz w:val="24"/>
          <w:szCs w:val="24"/>
        </w:rPr>
        <w:t xml:space="preserve">предоставление единовременной денежной выплаты; </w:t>
      </w:r>
    </w:p>
    <w:p w:rsidR="007E006B" w:rsidRPr="004928C9"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4928C9">
        <w:rPr>
          <w:rFonts w:ascii="PT Astra Serif" w:hAnsi="PT Astra Serif" w:cs="PT Astra Serif"/>
          <w:sz w:val="24"/>
          <w:szCs w:val="24"/>
        </w:rPr>
        <w:t>отказ в предоставлении единовременной денежной выплаты.</w:t>
      </w:r>
    </w:p>
    <w:p w:rsidR="007E006B" w:rsidRPr="004928C9" w:rsidRDefault="007E006B" w:rsidP="00D27C38">
      <w:pPr>
        <w:pStyle w:val="ConsPlusNormal"/>
        <w:ind w:firstLine="709"/>
        <w:jc w:val="both"/>
        <w:rPr>
          <w:rFonts w:ascii="PT Astra Serif" w:hAnsi="PT Astra Serif"/>
          <w:sz w:val="24"/>
          <w:szCs w:val="24"/>
        </w:rPr>
      </w:pPr>
      <w:r w:rsidRPr="004928C9">
        <w:rPr>
          <w:rFonts w:ascii="PT Astra Serif" w:hAnsi="PT Astra Serif"/>
          <w:sz w:val="24"/>
          <w:szCs w:val="24"/>
        </w:rPr>
        <w:t xml:space="preserve">Документом, содержащим результат предоставления Услуги, является </w:t>
      </w:r>
      <w:r w:rsidR="00BB614D" w:rsidRPr="004928C9">
        <w:rPr>
          <w:rFonts w:ascii="PT Astra Serif" w:hAnsi="PT Astra Serif"/>
          <w:sz w:val="24"/>
          <w:szCs w:val="24"/>
        </w:rPr>
        <w:t>распоряжение</w:t>
      </w:r>
      <w:r w:rsidRPr="004928C9">
        <w:rPr>
          <w:rFonts w:ascii="PT Astra Serif" w:hAnsi="PT Astra Serif"/>
          <w:sz w:val="24"/>
          <w:szCs w:val="24"/>
        </w:rPr>
        <w:t xml:space="preserve"> министерства (о предоставлении выплаты либо об отказе в предоставлении выплаты). В состав реквизитов документа входят наименование </w:t>
      </w:r>
      <w:r w:rsidR="00BB614D" w:rsidRPr="004928C9">
        <w:rPr>
          <w:rFonts w:ascii="PT Astra Serif" w:hAnsi="PT Astra Serif"/>
          <w:sz w:val="24"/>
          <w:szCs w:val="24"/>
        </w:rPr>
        <w:t>распоряжения</w:t>
      </w:r>
      <w:r w:rsidRPr="004928C9">
        <w:rPr>
          <w:rFonts w:ascii="PT Astra Serif" w:hAnsi="PT Astra Serif"/>
          <w:sz w:val="24"/>
          <w:szCs w:val="24"/>
        </w:rPr>
        <w:t xml:space="preserve">, наименование министерства, номер и дата </w:t>
      </w:r>
      <w:r w:rsidR="00BB614D" w:rsidRPr="004928C9">
        <w:rPr>
          <w:rFonts w:ascii="PT Astra Serif" w:hAnsi="PT Astra Serif"/>
          <w:sz w:val="24"/>
          <w:szCs w:val="24"/>
        </w:rPr>
        <w:t>распоряжения</w:t>
      </w:r>
      <w:r w:rsidRPr="004928C9">
        <w:rPr>
          <w:rFonts w:ascii="PT Astra Serif" w:hAnsi="PT Astra Serif"/>
          <w:sz w:val="24"/>
          <w:szCs w:val="24"/>
        </w:rPr>
        <w:t xml:space="preserve">. </w:t>
      </w:r>
      <w:proofErr w:type="gramStart"/>
      <w:r w:rsidRPr="004928C9">
        <w:rPr>
          <w:rFonts w:ascii="PT Astra Serif" w:hAnsi="PT Astra Serif"/>
          <w:sz w:val="24"/>
          <w:szCs w:val="24"/>
        </w:rPr>
        <w:t xml:space="preserve">Окончательным результатом предоставления Услуги является перечисление денежных средств на лицевой </w:t>
      </w:r>
      <w:r w:rsidR="00331C5E" w:rsidRPr="004928C9">
        <w:rPr>
          <w:rFonts w:ascii="PT Astra Serif" w:hAnsi="PT Astra Serif"/>
          <w:sz w:val="24"/>
          <w:szCs w:val="24"/>
        </w:rPr>
        <w:t>заявителя</w:t>
      </w:r>
      <w:r w:rsidRPr="004928C9">
        <w:rPr>
          <w:rFonts w:ascii="PT Astra Serif" w:hAnsi="PT Astra Serif"/>
          <w:sz w:val="24"/>
          <w:szCs w:val="24"/>
        </w:rPr>
        <w:t xml:space="preserve"> в кредитной организации.</w:t>
      </w:r>
      <w:proofErr w:type="gramEnd"/>
    </w:p>
    <w:p w:rsidR="007E006B" w:rsidRPr="004928C9" w:rsidRDefault="007E006B" w:rsidP="00D27C38">
      <w:pPr>
        <w:pStyle w:val="ConsPlusNormal"/>
        <w:ind w:firstLine="709"/>
        <w:jc w:val="both"/>
        <w:rPr>
          <w:rFonts w:ascii="PT Astra Serif" w:hAnsi="PT Astra Serif"/>
          <w:sz w:val="24"/>
          <w:szCs w:val="24"/>
        </w:rPr>
      </w:pPr>
      <w:r w:rsidRPr="004928C9">
        <w:rPr>
          <w:rFonts w:ascii="PT Astra Serif" w:hAnsi="PT Astra Serif"/>
          <w:sz w:val="24"/>
          <w:szCs w:val="24"/>
        </w:rPr>
        <w:t>При обращении заявителя за исправлением допущенных опечаток и (или) ошибок в выданном в результате предоставления Услуги документе результатом предоставления Услуги является копия решения об исправлении допущенных опечаток и (или) ошибок.</w:t>
      </w:r>
    </w:p>
    <w:p w:rsidR="007E006B" w:rsidRPr="004928C9" w:rsidRDefault="007E006B" w:rsidP="00D27C38">
      <w:pPr>
        <w:pStyle w:val="ConsPlusNormal"/>
        <w:ind w:firstLine="709"/>
        <w:jc w:val="both"/>
        <w:rPr>
          <w:rFonts w:ascii="PT Astra Serif" w:hAnsi="PT Astra Serif"/>
          <w:sz w:val="24"/>
          <w:szCs w:val="24"/>
        </w:rPr>
      </w:pPr>
      <w:r w:rsidRPr="004928C9">
        <w:rPr>
          <w:rFonts w:ascii="PT Astra Serif" w:hAnsi="PT Astra Serif"/>
          <w:sz w:val="24"/>
          <w:szCs w:val="24"/>
        </w:rPr>
        <w:t xml:space="preserve">11. </w:t>
      </w:r>
      <w:r w:rsidR="00BB614D" w:rsidRPr="004928C9">
        <w:rPr>
          <w:rFonts w:ascii="PT Astra Serif" w:hAnsi="PT Astra Serif"/>
          <w:sz w:val="24"/>
          <w:szCs w:val="24"/>
        </w:rPr>
        <w:t>Распоряжение</w:t>
      </w:r>
      <w:r w:rsidRPr="004928C9">
        <w:rPr>
          <w:rFonts w:ascii="PT Astra Serif" w:hAnsi="PT Astra Serif"/>
          <w:sz w:val="24"/>
          <w:szCs w:val="24"/>
        </w:rPr>
        <w:t xml:space="preserve"> о предоставлении выплаты (либо отказе в предоставлении выплаты)  направляется заявителю в письменной форме на</w:t>
      </w:r>
      <w:r w:rsidR="0066638B" w:rsidRPr="004928C9">
        <w:rPr>
          <w:rFonts w:ascii="PT Astra Serif" w:hAnsi="PT Astra Serif"/>
          <w:sz w:val="24"/>
          <w:szCs w:val="24"/>
        </w:rPr>
        <w:t xml:space="preserve"> почтовый адрес или</w:t>
      </w:r>
      <w:r w:rsidRPr="004928C9">
        <w:rPr>
          <w:rFonts w:ascii="PT Astra Serif" w:hAnsi="PT Astra Serif"/>
          <w:sz w:val="24"/>
          <w:szCs w:val="24"/>
        </w:rPr>
        <w:t xml:space="preserve"> адрес электронной почты, указанный в заявлении о предоставлении Услуги. В случае если в заявлении о предоставлении Услуги было указано на необходимость направления решения в форме электронного документа, министерство направляет заявителю соответствующее решение в форме электронного документа посредством Единого портала. </w:t>
      </w: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 xml:space="preserve">Факт предоставления Услуги фиксируется в </w:t>
      </w:r>
      <w:r w:rsidR="0066638B" w:rsidRPr="004928C9">
        <w:rPr>
          <w:rFonts w:ascii="PT Astra Serif" w:hAnsi="PT Astra Serif"/>
          <w:sz w:val="24"/>
          <w:szCs w:val="24"/>
        </w:rPr>
        <w:t xml:space="preserve">«Кодекс: служебная корреспонденция» или </w:t>
      </w:r>
      <w:r w:rsidRPr="004928C9">
        <w:rPr>
          <w:rFonts w:ascii="PT Astra Serif" w:hAnsi="PT Astra Serif"/>
          <w:sz w:val="24"/>
          <w:szCs w:val="24"/>
        </w:rPr>
        <w:t>информационной системе «Платформа государственных сервисов», интегрированной с Единым порталом.</w:t>
      </w:r>
    </w:p>
    <w:p w:rsidR="00331C5E" w:rsidRPr="004928C9" w:rsidRDefault="00331C5E" w:rsidP="00DC0055">
      <w:pPr>
        <w:pStyle w:val="ConsPlusNormal"/>
        <w:ind w:firstLine="709"/>
        <w:jc w:val="both"/>
        <w:rPr>
          <w:rFonts w:ascii="PT Astra Serif" w:hAnsi="PT Astra Serif"/>
          <w:sz w:val="24"/>
          <w:szCs w:val="24"/>
        </w:rPr>
      </w:pPr>
    </w:p>
    <w:p w:rsidR="007E006B" w:rsidRPr="004928C9" w:rsidRDefault="007E006B" w:rsidP="00DC0055">
      <w:pPr>
        <w:pStyle w:val="ConsPlusNormal"/>
        <w:ind w:firstLine="709"/>
        <w:jc w:val="center"/>
        <w:rPr>
          <w:rFonts w:ascii="PT Astra Serif" w:hAnsi="PT Astra Serif"/>
          <w:b/>
          <w:sz w:val="24"/>
          <w:szCs w:val="24"/>
        </w:rPr>
      </w:pPr>
      <w:r w:rsidRPr="004928C9">
        <w:rPr>
          <w:rFonts w:ascii="PT Astra Serif" w:hAnsi="PT Astra Serif"/>
          <w:b/>
          <w:sz w:val="24"/>
          <w:szCs w:val="24"/>
        </w:rPr>
        <w:t>Срок предоставления Услуги</w:t>
      </w:r>
    </w:p>
    <w:p w:rsidR="00331C5E" w:rsidRPr="004928C9" w:rsidRDefault="00331C5E" w:rsidP="00DC0055">
      <w:pPr>
        <w:pStyle w:val="ConsPlusNormal"/>
        <w:ind w:firstLine="709"/>
        <w:jc w:val="center"/>
        <w:rPr>
          <w:rFonts w:ascii="PT Astra Serif" w:hAnsi="PT Astra Serif"/>
          <w:sz w:val="24"/>
          <w:szCs w:val="24"/>
        </w:rPr>
      </w:pPr>
    </w:p>
    <w:p w:rsidR="007E006B" w:rsidRPr="004928C9" w:rsidRDefault="007E006B" w:rsidP="00D27C38">
      <w:pPr>
        <w:spacing w:after="0" w:line="240" w:lineRule="auto"/>
        <w:ind w:firstLine="709"/>
        <w:jc w:val="both"/>
        <w:rPr>
          <w:rFonts w:ascii="PT Astra Serif" w:hAnsi="PT Astra Serif"/>
          <w:sz w:val="24"/>
          <w:szCs w:val="24"/>
        </w:rPr>
      </w:pPr>
      <w:r w:rsidRPr="004928C9">
        <w:rPr>
          <w:rFonts w:ascii="PT Astra Serif" w:hAnsi="PT Astra Serif"/>
          <w:sz w:val="24"/>
          <w:szCs w:val="24"/>
        </w:rPr>
        <w:t xml:space="preserve">12. </w:t>
      </w:r>
      <w:proofErr w:type="gramStart"/>
      <w:r w:rsidRPr="004928C9">
        <w:rPr>
          <w:rFonts w:ascii="PT Astra Serif" w:hAnsi="PT Astra Serif"/>
          <w:sz w:val="24"/>
          <w:szCs w:val="24"/>
        </w:rPr>
        <w:t xml:space="preserve">Максимальный срок предоставления документа, содержащего  результат предоставления Услуги (уведомления министерства (о предоставлении выплаты либо об отказе в предоставлении выплаты), исчисляемый со дня поступления заявления, поступившего при личном </w:t>
      </w:r>
      <w:r w:rsidRPr="004928C9">
        <w:rPr>
          <w:rFonts w:ascii="PT Astra Serif" w:eastAsia="Tahoma" w:hAnsi="PT Astra Serif" w:cs="Droid Sans Devanagari"/>
          <w:kern w:val="2"/>
          <w:sz w:val="24"/>
          <w:szCs w:val="24"/>
          <w:lang w:eastAsia="zh-CN" w:bidi="hi-IN"/>
        </w:rPr>
        <w:t>обращении</w:t>
      </w:r>
      <w:r w:rsidRPr="004928C9">
        <w:rPr>
          <w:rFonts w:ascii="PT Astra Serif" w:hAnsi="PT Astra Serif"/>
          <w:sz w:val="24"/>
          <w:szCs w:val="24"/>
        </w:rPr>
        <w:t xml:space="preserve">, посредством </w:t>
      </w:r>
      <w:r w:rsidRPr="004928C9">
        <w:rPr>
          <w:rFonts w:ascii="PT Astra Serif" w:eastAsia="Tahoma" w:hAnsi="PT Astra Serif" w:cs="Droid Sans Devanagari"/>
          <w:kern w:val="2"/>
          <w:sz w:val="24"/>
          <w:szCs w:val="24"/>
          <w:lang w:eastAsia="zh-CN" w:bidi="hi-IN"/>
        </w:rPr>
        <w:t>МФЦ</w:t>
      </w:r>
      <w:r w:rsidRPr="004928C9">
        <w:rPr>
          <w:rFonts w:ascii="PT Astra Serif" w:hAnsi="PT Astra Serif"/>
          <w:sz w:val="24"/>
          <w:szCs w:val="24"/>
        </w:rPr>
        <w:t xml:space="preserve"> либо при обращении с использованием ЕПГУ, составляет 30 календарных дней.</w:t>
      </w:r>
      <w:proofErr w:type="gramEnd"/>
      <w:r w:rsidRPr="004928C9">
        <w:rPr>
          <w:rFonts w:ascii="PT Astra Serif" w:hAnsi="PT Astra Serif"/>
          <w:sz w:val="24"/>
          <w:szCs w:val="24"/>
        </w:rPr>
        <w:t xml:space="preserve"> Максимальный срок перечисления денежных средств на лицевой счет </w:t>
      </w:r>
      <w:r w:rsidR="00A4178E" w:rsidRPr="004928C9">
        <w:rPr>
          <w:rFonts w:ascii="PT Astra Serif" w:hAnsi="PT Astra Serif"/>
          <w:sz w:val="24"/>
          <w:szCs w:val="24"/>
        </w:rPr>
        <w:t>заявителя</w:t>
      </w:r>
      <w:r w:rsidRPr="004928C9">
        <w:rPr>
          <w:rFonts w:ascii="PT Astra Serif" w:hAnsi="PT Astra Serif"/>
          <w:sz w:val="24"/>
          <w:szCs w:val="24"/>
        </w:rPr>
        <w:t xml:space="preserve"> в кредитной организации составляет </w:t>
      </w:r>
      <w:r w:rsidR="00A4178E" w:rsidRPr="004928C9">
        <w:rPr>
          <w:rFonts w:ascii="PT Astra Serif" w:hAnsi="PT Astra Serif"/>
          <w:sz w:val="24"/>
          <w:szCs w:val="24"/>
        </w:rPr>
        <w:t>4</w:t>
      </w:r>
      <w:r w:rsidR="0066638B" w:rsidRPr="004928C9">
        <w:rPr>
          <w:rFonts w:ascii="PT Astra Serif" w:hAnsi="PT Astra Serif"/>
          <w:sz w:val="24"/>
          <w:szCs w:val="24"/>
        </w:rPr>
        <w:t>5</w:t>
      </w:r>
      <w:r w:rsidRPr="004928C9">
        <w:rPr>
          <w:rFonts w:ascii="PT Astra Serif" w:hAnsi="PT Astra Serif"/>
          <w:sz w:val="24"/>
          <w:szCs w:val="24"/>
        </w:rPr>
        <w:t xml:space="preserve"> календарных дней со дня заключения договора о предоставлении.</w:t>
      </w:r>
    </w:p>
    <w:p w:rsidR="007E006B" w:rsidRPr="004928C9" w:rsidRDefault="007E006B" w:rsidP="00D27C38">
      <w:pPr>
        <w:spacing w:after="0" w:line="240" w:lineRule="auto"/>
        <w:ind w:firstLine="709"/>
        <w:jc w:val="both"/>
        <w:rPr>
          <w:rStyle w:val="-"/>
          <w:rFonts w:ascii="PT Astra Serif" w:hAnsi="PT Astra Serif"/>
          <w:color w:val="auto"/>
          <w:sz w:val="24"/>
          <w:szCs w:val="24"/>
          <w:u w:val="none"/>
        </w:rPr>
      </w:pPr>
      <w:r w:rsidRPr="004928C9">
        <w:rPr>
          <w:rStyle w:val="-"/>
          <w:rFonts w:ascii="PT Astra Serif" w:hAnsi="PT Astra Serif"/>
          <w:color w:val="auto"/>
          <w:sz w:val="24"/>
          <w:szCs w:val="24"/>
          <w:u w:val="none"/>
        </w:rPr>
        <w:t>Направление заявления и документов посредством почтового отправления не предусмотрено.</w:t>
      </w:r>
    </w:p>
    <w:p w:rsidR="00D27C38" w:rsidRPr="004928C9" w:rsidRDefault="00D27C38" w:rsidP="00D27C38">
      <w:pPr>
        <w:spacing w:after="0" w:line="240" w:lineRule="auto"/>
        <w:ind w:firstLine="709"/>
        <w:jc w:val="both"/>
        <w:rPr>
          <w:rFonts w:ascii="PT Astra Serif" w:hAnsi="PT Astra Serif"/>
          <w:sz w:val="24"/>
          <w:szCs w:val="24"/>
        </w:rPr>
      </w:pPr>
    </w:p>
    <w:p w:rsidR="007E006B" w:rsidRPr="004928C9" w:rsidRDefault="007E006B" w:rsidP="00D27C38">
      <w:pPr>
        <w:spacing w:after="0" w:line="240" w:lineRule="auto"/>
        <w:ind w:firstLine="709"/>
        <w:jc w:val="center"/>
        <w:rPr>
          <w:rFonts w:ascii="PT Astra Serif" w:hAnsi="PT Astra Serif"/>
          <w:b/>
          <w:sz w:val="24"/>
          <w:szCs w:val="24"/>
        </w:rPr>
      </w:pPr>
      <w:r w:rsidRPr="004928C9">
        <w:rPr>
          <w:rFonts w:ascii="PT Astra Serif" w:hAnsi="PT Astra Serif"/>
          <w:b/>
          <w:sz w:val="24"/>
          <w:szCs w:val="24"/>
        </w:rPr>
        <w:t>Правовые основания для предоставления Услуги</w:t>
      </w:r>
    </w:p>
    <w:p w:rsidR="00D27C38" w:rsidRPr="004928C9" w:rsidRDefault="00D27C38" w:rsidP="00D27C38">
      <w:pPr>
        <w:spacing w:after="0" w:line="240" w:lineRule="auto"/>
        <w:ind w:firstLine="709"/>
        <w:jc w:val="center"/>
        <w:rPr>
          <w:rFonts w:ascii="PT Astra Serif" w:hAnsi="PT Astra Serif"/>
          <w:sz w:val="24"/>
          <w:szCs w:val="24"/>
        </w:rPr>
      </w:pP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 xml:space="preserve">13. </w:t>
      </w:r>
      <w:proofErr w:type="gramStart"/>
      <w:r w:rsidRPr="004928C9">
        <w:rPr>
          <w:rFonts w:ascii="PT Astra Serif" w:hAnsi="PT Astra Serif"/>
          <w:sz w:val="24"/>
          <w:szCs w:val="24"/>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министерства, а также его должностных лиц, государственных служащих, работников размещены на официальном сайте министерства по электронному </w:t>
      </w:r>
      <w:r w:rsidRPr="004928C9">
        <w:rPr>
          <w:rFonts w:ascii="PT Astra Serif" w:hAnsi="PT Astra Serif"/>
          <w:sz w:val="24"/>
          <w:szCs w:val="24"/>
        </w:rPr>
        <w:lastRenderedPageBreak/>
        <w:t>адресу: https://saratov.gov.ru/gov/ в информационно-телекоммуникационной сети «Интернет» (далее - сеть «Интернет»), а также на Едином портале.</w:t>
      </w:r>
      <w:proofErr w:type="gramEnd"/>
    </w:p>
    <w:p w:rsidR="00A4178E" w:rsidRPr="004928C9" w:rsidRDefault="00A4178E" w:rsidP="00DC0055">
      <w:pPr>
        <w:pStyle w:val="ConsPlusNormal"/>
        <w:ind w:firstLine="709"/>
        <w:jc w:val="both"/>
        <w:rPr>
          <w:rFonts w:ascii="PT Astra Serif" w:hAnsi="PT Astra Serif"/>
          <w:sz w:val="24"/>
          <w:szCs w:val="24"/>
        </w:rPr>
      </w:pPr>
    </w:p>
    <w:p w:rsidR="007E006B" w:rsidRPr="004928C9" w:rsidRDefault="007E006B" w:rsidP="00DC0055">
      <w:pPr>
        <w:pStyle w:val="ConsPlusNormal"/>
        <w:ind w:firstLine="709"/>
        <w:jc w:val="center"/>
        <w:rPr>
          <w:rFonts w:ascii="PT Astra Serif" w:hAnsi="PT Astra Serif"/>
          <w:sz w:val="24"/>
          <w:szCs w:val="24"/>
        </w:rPr>
      </w:pPr>
      <w:r w:rsidRPr="004928C9">
        <w:rPr>
          <w:rFonts w:ascii="PT Astra Serif" w:hAnsi="PT Astra Serif"/>
          <w:b/>
          <w:sz w:val="24"/>
          <w:szCs w:val="24"/>
        </w:rPr>
        <w:t>Исчерпывающий перечень документов,</w:t>
      </w:r>
    </w:p>
    <w:p w:rsidR="007E006B" w:rsidRPr="004928C9" w:rsidRDefault="007E006B" w:rsidP="00DC0055">
      <w:pPr>
        <w:pStyle w:val="ConsPlusNormal"/>
        <w:ind w:firstLine="709"/>
        <w:jc w:val="center"/>
        <w:rPr>
          <w:rFonts w:ascii="PT Astra Serif" w:hAnsi="PT Astra Serif"/>
          <w:b/>
          <w:sz w:val="24"/>
          <w:szCs w:val="24"/>
        </w:rPr>
      </w:pPr>
      <w:proofErr w:type="gramStart"/>
      <w:r w:rsidRPr="004928C9">
        <w:rPr>
          <w:rFonts w:ascii="PT Astra Serif" w:hAnsi="PT Astra Serif"/>
          <w:b/>
          <w:sz w:val="24"/>
          <w:szCs w:val="24"/>
        </w:rPr>
        <w:t>необходимых</w:t>
      </w:r>
      <w:proofErr w:type="gramEnd"/>
      <w:r w:rsidRPr="004928C9">
        <w:rPr>
          <w:rFonts w:ascii="PT Astra Serif" w:hAnsi="PT Astra Serif"/>
          <w:b/>
          <w:sz w:val="24"/>
          <w:szCs w:val="24"/>
        </w:rPr>
        <w:t xml:space="preserve"> для предоставления Услуги</w:t>
      </w:r>
    </w:p>
    <w:p w:rsidR="00A4178E" w:rsidRPr="004928C9" w:rsidRDefault="00A4178E" w:rsidP="00DC0055">
      <w:pPr>
        <w:pStyle w:val="ConsPlusNormal"/>
        <w:ind w:firstLine="709"/>
        <w:jc w:val="center"/>
        <w:rPr>
          <w:rFonts w:ascii="PT Astra Serif" w:hAnsi="PT Astra Serif"/>
          <w:sz w:val="24"/>
          <w:szCs w:val="24"/>
        </w:rPr>
      </w:pPr>
    </w:p>
    <w:p w:rsidR="007E006B" w:rsidRPr="004928C9" w:rsidRDefault="007E006B" w:rsidP="00D27C38">
      <w:pPr>
        <w:pStyle w:val="ConsPlusNormal"/>
        <w:ind w:firstLine="709"/>
        <w:jc w:val="both"/>
        <w:rPr>
          <w:rFonts w:ascii="PT Astra Serif" w:hAnsi="PT Astra Serif"/>
          <w:sz w:val="24"/>
          <w:szCs w:val="24"/>
        </w:rPr>
      </w:pPr>
      <w:r w:rsidRPr="004928C9">
        <w:rPr>
          <w:rFonts w:ascii="PT Astra Serif" w:hAnsi="PT Astra Serif"/>
          <w:sz w:val="24"/>
          <w:szCs w:val="24"/>
        </w:rPr>
        <w:t>14.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E006B" w:rsidRPr="004928C9" w:rsidRDefault="007E006B" w:rsidP="00D27C38">
      <w:pPr>
        <w:pStyle w:val="ConsPlusNormal"/>
        <w:ind w:firstLine="709"/>
        <w:jc w:val="both"/>
        <w:rPr>
          <w:rFonts w:ascii="PT Astra Serif" w:hAnsi="PT Astra Serif"/>
          <w:sz w:val="24"/>
          <w:szCs w:val="24"/>
        </w:rPr>
      </w:pPr>
      <w:r w:rsidRPr="004928C9">
        <w:rPr>
          <w:rFonts w:ascii="PT Astra Serif" w:hAnsi="PT Astra Serif"/>
          <w:sz w:val="24"/>
          <w:szCs w:val="24"/>
        </w:rPr>
        <w:t>1) заявление о предоставлении Услуги (</w:t>
      </w:r>
      <w:hyperlink w:anchor="Par1180">
        <w:r w:rsidRPr="004928C9">
          <w:rPr>
            <w:rFonts w:ascii="PT Astra Serif" w:hAnsi="PT Astra Serif"/>
            <w:sz w:val="24"/>
            <w:szCs w:val="24"/>
          </w:rPr>
          <w:t>приложение № 3</w:t>
        </w:r>
      </w:hyperlink>
      <w:r w:rsidRPr="004928C9">
        <w:rPr>
          <w:rFonts w:ascii="PT Astra Serif" w:hAnsi="PT Astra Serif"/>
          <w:sz w:val="24"/>
          <w:szCs w:val="24"/>
        </w:rPr>
        <w:t xml:space="preserve"> к настоящему Административному регламенту);</w:t>
      </w:r>
    </w:p>
    <w:p w:rsidR="007E006B" w:rsidRPr="004928C9" w:rsidRDefault="007E006B" w:rsidP="00D27C38">
      <w:pPr>
        <w:pStyle w:val="ConsPlusNormal"/>
        <w:ind w:firstLine="709"/>
        <w:jc w:val="both"/>
        <w:rPr>
          <w:rFonts w:ascii="PT Astra Serif" w:hAnsi="PT Astra Serif"/>
          <w:sz w:val="24"/>
          <w:szCs w:val="24"/>
        </w:rPr>
      </w:pPr>
      <w:r w:rsidRPr="004928C9">
        <w:rPr>
          <w:rFonts w:ascii="PT Astra Serif" w:hAnsi="PT Astra Serif"/>
          <w:sz w:val="24"/>
          <w:szCs w:val="24"/>
        </w:rPr>
        <w:t>2) документ, удостоверяющий личность молодого специалиста;</w:t>
      </w:r>
    </w:p>
    <w:p w:rsidR="007E006B" w:rsidRPr="004928C9" w:rsidRDefault="00A4178E" w:rsidP="00D27C38">
      <w:pPr>
        <w:autoSpaceDE w:val="0"/>
        <w:autoSpaceDN w:val="0"/>
        <w:adjustRightInd w:val="0"/>
        <w:spacing w:after="0" w:line="240" w:lineRule="auto"/>
        <w:ind w:firstLine="709"/>
        <w:jc w:val="both"/>
        <w:rPr>
          <w:rFonts w:ascii="PT Astra Serif" w:hAnsi="PT Astra Serif" w:cs="PT Astra Serif"/>
          <w:sz w:val="24"/>
          <w:szCs w:val="24"/>
        </w:rPr>
      </w:pPr>
      <w:proofErr w:type="gramStart"/>
      <w:r w:rsidRPr="004928C9">
        <w:rPr>
          <w:rFonts w:ascii="PT Astra Serif" w:hAnsi="PT Astra Serif" w:cs="PT Astra Serif"/>
          <w:sz w:val="24"/>
          <w:szCs w:val="24"/>
        </w:rPr>
        <w:t>3</w:t>
      </w:r>
      <w:r w:rsidR="007E006B" w:rsidRPr="004928C9">
        <w:rPr>
          <w:rFonts w:ascii="PT Astra Serif" w:hAnsi="PT Astra Serif" w:cs="PT Astra Serif"/>
          <w:sz w:val="24"/>
          <w:szCs w:val="24"/>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а также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высшего образования, а также выданные в 1992</w:t>
      </w:r>
      <w:proofErr w:type="gramEnd"/>
      <w:r w:rsidR="007E006B" w:rsidRPr="004928C9">
        <w:rPr>
          <w:rFonts w:ascii="PT Astra Serif" w:hAnsi="PT Astra Serif" w:cs="PT Astra Serif"/>
          <w:sz w:val="24"/>
          <w:szCs w:val="24"/>
        </w:rPr>
        <w:t xml:space="preserve"> - 1995 </w:t>
      </w:r>
      <w:proofErr w:type="gramStart"/>
      <w:r w:rsidR="007E006B" w:rsidRPr="004928C9">
        <w:rPr>
          <w:rFonts w:ascii="PT Astra Serif" w:hAnsi="PT Astra Serif" w:cs="PT Astra Serif"/>
          <w:sz w:val="24"/>
          <w:szCs w:val="24"/>
        </w:rPr>
        <w:t>годах</w:t>
      </w:r>
      <w:proofErr w:type="gramEnd"/>
      <w:r w:rsidR="007E006B" w:rsidRPr="004928C9">
        <w:rPr>
          <w:rFonts w:ascii="PT Astra Serif" w:hAnsi="PT Astra Serif" w:cs="PT Astra Serif"/>
          <w:sz w:val="24"/>
          <w:szCs w:val="24"/>
        </w:rPr>
        <w:t xml:space="preserve"> организациями, осуществляющими образовательную деятельность на территории Российской Федерации;</w:t>
      </w:r>
    </w:p>
    <w:p w:rsidR="007E006B" w:rsidRPr="004928C9" w:rsidRDefault="00A4178E" w:rsidP="00D27C38">
      <w:pPr>
        <w:autoSpaceDE w:val="0"/>
        <w:autoSpaceDN w:val="0"/>
        <w:adjustRightInd w:val="0"/>
        <w:spacing w:after="0" w:line="240" w:lineRule="auto"/>
        <w:ind w:firstLine="709"/>
        <w:jc w:val="both"/>
        <w:rPr>
          <w:rFonts w:ascii="PT Astra Serif" w:hAnsi="PT Astra Serif" w:cs="PT Astra Serif"/>
          <w:sz w:val="24"/>
          <w:szCs w:val="24"/>
        </w:rPr>
      </w:pPr>
      <w:r w:rsidRPr="004928C9">
        <w:rPr>
          <w:rFonts w:ascii="PT Astra Serif" w:hAnsi="PT Astra Serif" w:cs="PT Astra Serif"/>
          <w:sz w:val="24"/>
          <w:szCs w:val="24"/>
        </w:rPr>
        <w:t>4</w:t>
      </w:r>
      <w:r w:rsidR="007E006B" w:rsidRPr="004928C9">
        <w:rPr>
          <w:rFonts w:ascii="PT Astra Serif" w:hAnsi="PT Astra Serif" w:cs="PT Astra Serif"/>
          <w:sz w:val="24"/>
          <w:szCs w:val="24"/>
        </w:rPr>
        <w:t>) документы (сведения) о трудовой деятельности, трудовом стаже (за периоды до 1 января 2020 года)</w:t>
      </w:r>
      <w:r w:rsidR="00711CF9" w:rsidRPr="004928C9">
        <w:rPr>
          <w:rFonts w:ascii="PT Astra Serif" w:hAnsi="PT Astra Serif" w:cs="PT Astra Serif"/>
          <w:sz w:val="24"/>
          <w:szCs w:val="24"/>
        </w:rPr>
        <w:t>.</w:t>
      </w:r>
    </w:p>
    <w:p w:rsidR="007E006B" w:rsidRPr="004928C9" w:rsidRDefault="007E006B" w:rsidP="00D27C38">
      <w:pPr>
        <w:spacing w:after="0" w:line="240" w:lineRule="auto"/>
        <w:ind w:firstLine="709"/>
        <w:jc w:val="both"/>
        <w:rPr>
          <w:rFonts w:ascii="PT Astra Serif" w:hAnsi="PT Astra Serif"/>
          <w:sz w:val="24"/>
          <w:szCs w:val="24"/>
        </w:rPr>
      </w:pPr>
      <w:r w:rsidRPr="004928C9">
        <w:rPr>
          <w:rFonts w:ascii="PT Astra Serif" w:hAnsi="PT Astra Serif"/>
          <w:sz w:val="24"/>
          <w:szCs w:val="24"/>
        </w:rPr>
        <w:t>Требования, предъявляемые к документам:</w:t>
      </w:r>
    </w:p>
    <w:p w:rsidR="007E006B" w:rsidRPr="004928C9" w:rsidRDefault="007E006B" w:rsidP="00D27C38">
      <w:pPr>
        <w:spacing w:after="0" w:line="240" w:lineRule="auto"/>
        <w:ind w:firstLine="709"/>
        <w:jc w:val="both"/>
        <w:rPr>
          <w:rFonts w:ascii="PT Astra Serif" w:hAnsi="PT Astra Serif"/>
          <w:sz w:val="24"/>
          <w:szCs w:val="24"/>
        </w:rPr>
      </w:pPr>
      <w:r w:rsidRPr="004928C9">
        <w:rPr>
          <w:rFonts w:ascii="PT Astra Serif" w:hAnsi="PT Astra Serif"/>
          <w:sz w:val="24"/>
          <w:szCs w:val="24"/>
        </w:rPr>
        <w:t>при подаче в министерство для заявления - оригинал, для иных документов – копия и оригинал;</w:t>
      </w:r>
    </w:p>
    <w:p w:rsidR="007E006B" w:rsidRPr="004928C9" w:rsidRDefault="007E006B" w:rsidP="00D27C38">
      <w:pPr>
        <w:spacing w:after="0" w:line="240" w:lineRule="auto"/>
        <w:ind w:firstLine="709"/>
        <w:jc w:val="both"/>
        <w:rPr>
          <w:rFonts w:ascii="PT Astra Serif" w:hAnsi="PT Astra Serif"/>
          <w:sz w:val="24"/>
          <w:szCs w:val="24"/>
        </w:rPr>
      </w:pPr>
      <w:r w:rsidRPr="004928C9">
        <w:rPr>
          <w:rFonts w:ascii="PT Astra Serif" w:hAnsi="PT Astra Serif"/>
          <w:sz w:val="24"/>
          <w:szCs w:val="24"/>
        </w:rPr>
        <w:t>при подаче в МФЦ для заявления - оригинал, для иных документов – копия и оригинал;</w:t>
      </w:r>
    </w:p>
    <w:p w:rsidR="007E006B" w:rsidRPr="004928C9" w:rsidRDefault="007E006B" w:rsidP="00DC0055">
      <w:pPr>
        <w:spacing w:after="0" w:line="240" w:lineRule="auto"/>
        <w:ind w:firstLine="709"/>
        <w:rPr>
          <w:rFonts w:ascii="PT Astra Serif" w:hAnsi="PT Astra Serif"/>
          <w:sz w:val="24"/>
          <w:szCs w:val="24"/>
        </w:rPr>
      </w:pPr>
      <w:proofErr w:type="gramStart"/>
      <w:r w:rsidRPr="004928C9">
        <w:rPr>
          <w:rFonts w:ascii="PT Astra Serif" w:hAnsi="PT Astra Serif"/>
          <w:sz w:val="24"/>
          <w:szCs w:val="24"/>
        </w:rPr>
        <w:t>при</w:t>
      </w:r>
      <w:proofErr w:type="gramEnd"/>
      <w:r w:rsidRPr="004928C9">
        <w:rPr>
          <w:rFonts w:ascii="PT Astra Serif" w:hAnsi="PT Astra Serif"/>
          <w:sz w:val="24"/>
          <w:szCs w:val="24"/>
        </w:rPr>
        <w:t xml:space="preserve"> </w:t>
      </w:r>
      <w:proofErr w:type="gramStart"/>
      <w:r w:rsidRPr="004928C9">
        <w:rPr>
          <w:rFonts w:ascii="PT Astra Serif" w:hAnsi="PT Astra Serif"/>
          <w:sz w:val="24"/>
          <w:szCs w:val="24"/>
        </w:rPr>
        <w:t>подачи</w:t>
      </w:r>
      <w:proofErr w:type="gramEnd"/>
      <w:r w:rsidRPr="004928C9">
        <w:rPr>
          <w:rFonts w:ascii="PT Astra Serif" w:hAnsi="PT Astra Serif"/>
          <w:sz w:val="24"/>
          <w:szCs w:val="24"/>
        </w:rPr>
        <w:t xml:space="preserve"> через Единый портал для заявление и иных документов - копии.</w:t>
      </w:r>
    </w:p>
    <w:p w:rsidR="007E006B" w:rsidRPr="004928C9" w:rsidRDefault="007E006B" w:rsidP="00DC0055">
      <w:pPr>
        <w:spacing w:after="0" w:line="240" w:lineRule="auto"/>
        <w:ind w:firstLine="709"/>
        <w:rPr>
          <w:rFonts w:ascii="PT Astra Serif" w:hAnsi="PT Astra Serif"/>
          <w:sz w:val="24"/>
          <w:szCs w:val="24"/>
        </w:rPr>
      </w:pPr>
      <w:r w:rsidRPr="004928C9">
        <w:rPr>
          <w:rFonts w:ascii="PT Astra Serif" w:hAnsi="PT Astra Serif" w:cs="PT Astra Serif"/>
          <w:sz w:val="24"/>
          <w:szCs w:val="24"/>
        </w:rPr>
        <w:t>Личность заявителя (его уполномоченного представителя) идентифицируется путем предъявления документа, удостоверяющего его личность, либо путем установления и проверки достоверности сведений о нем с использованием сведений о физическом лице, размещенных в единой системе идентификац</w:t>
      </w:r>
      <w:proofErr w:type="gramStart"/>
      <w:r w:rsidRPr="004928C9">
        <w:rPr>
          <w:rFonts w:ascii="PT Astra Serif" w:hAnsi="PT Astra Serif" w:cs="PT Astra Serif"/>
          <w:sz w:val="24"/>
          <w:szCs w:val="24"/>
        </w:rPr>
        <w:t>ии и ау</w:t>
      </w:r>
      <w:proofErr w:type="gramEnd"/>
      <w:r w:rsidRPr="004928C9">
        <w:rPr>
          <w:rFonts w:ascii="PT Astra Serif" w:hAnsi="PT Astra Serif" w:cs="PT Astra Serif"/>
          <w:sz w:val="24"/>
          <w:szCs w:val="24"/>
        </w:rPr>
        <w:t>тентификации, при наличии технической возможности в порядке, установленном Правительством Российской Федерации.</w:t>
      </w:r>
    </w:p>
    <w:p w:rsidR="007E006B" w:rsidRPr="004928C9" w:rsidRDefault="007E006B" w:rsidP="00DC0055">
      <w:pPr>
        <w:pStyle w:val="ConsPlusNormal"/>
        <w:ind w:firstLine="709"/>
        <w:jc w:val="both"/>
        <w:rPr>
          <w:rFonts w:ascii="PT Astra Serif" w:hAnsi="PT Astra Serif"/>
          <w:sz w:val="24"/>
          <w:szCs w:val="24"/>
        </w:rPr>
      </w:pPr>
      <w:r w:rsidRPr="004928C9">
        <w:rPr>
          <w:rFonts w:ascii="PT Astra Serif" w:hAnsi="PT Astra Serif"/>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7E006B" w:rsidRPr="004928C9"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proofErr w:type="gramStart"/>
      <w:r w:rsidRPr="004928C9">
        <w:rPr>
          <w:rFonts w:ascii="PT Astra Serif" w:hAnsi="PT Astra Serif" w:cs="PT Astra Serif"/>
          <w:sz w:val="24"/>
          <w:szCs w:val="24"/>
        </w:rPr>
        <w:t xml:space="preserve">1) </w:t>
      </w:r>
      <w:r w:rsidR="00BB614D" w:rsidRPr="004928C9">
        <w:rPr>
          <w:rFonts w:ascii="PT Astra Serif" w:hAnsi="PT Astra Serif"/>
          <w:sz w:val="24"/>
          <w:szCs w:val="24"/>
          <w:shd w:val="clear" w:color="auto" w:fill="FFFFFF"/>
        </w:rPr>
        <w:t>документы, подтверждающие период прохождения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 - для заявителей, не заключивших в течение года с</w:t>
      </w:r>
      <w:proofErr w:type="gramEnd"/>
      <w:r w:rsidR="00BB614D" w:rsidRPr="004928C9">
        <w:rPr>
          <w:rFonts w:ascii="PT Astra Serif" w:hAnsi="PT Astra Serif"/>
          <w:sz w:val="24"/>
          <w:szCs w:val="24"/>
          <w:shd w:val="clear" w:color="auto" w:fill="FFFFFF"/>
        </w:rPr>
        <w:t xml:space="preserve"> </w:t>
      </w:r>
      <w:proofErr w:type="gramStart"/>
      <w:r w:rsidR="00BB614D" w:rsidRPr="004928C9">
        <w:rPr>
          <w:rFonts w:ascii="PT Astra Serif" w:hAnsi="PT Astra Serif"/>
          <w:sz w:val="24"/>
          <w:szCs w:val="24"/>
          <w:shd w:val="clear" w:color="auto" w:fill="FFFFFF"/>
        </w:rPr>
        <w:t>даты выдачи 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 прохождении</w:t>
      </w:r>
      <w:proofErr w:type="gramEnd"/>
      <w:r w:rsidR="00BB614D" w:rsidRPr="004928C9">
        <w:rPr>
          <w:rFonts w:ascii="PT Astra Serif" w:hAnsi="PT Astra Serif"/>
          <w:sz w:val="24"/>
          <w:szCs w:val="24"/>
          <w:shd w:val="clear" w:color="auto" w:fill="FFFFFF"/>
        </w:rPr>
        <w:t xml:space="preserve"> военной службы для участия в специальной военной операции</w:t>
      </w:r>
      <w:r w:rsidRPr="004928C9">
        <w:rPr>
          <w:rFonts w:ascii="PT Astra Serif" w:hAnsi="PT Astra Serif" w:cs="PT Astra Serif"/>
          <w:sz w:val="24"/>
          <w:szCs w:val="24"/>
        </w:rPr>
        <w:t>;</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4928C9">
        <w:rPr>
          <w:rFonts w:ascii="PT Astra Serif" w:hAnsi="PT Astra Serif" w:cs="PT Astra Serif"/>
          <w:sz w:val="24"/>
          <w:szCs w:val="24"/>
        </w:rPr>
        <w:t xml:space="preserve">2) сведения об образовании, полученном молодым специалистом в профессиональной образовательной организации или образовательной организации </w:t>
      </w:r>
      <w:r w:rsidRPr="004928C9">
        <w:rPr>
          <w:rFonts w:ascii="PT Astra Serif" w:hAnsi="PT Astra Serif" w:cs="PT Astra Serif"/>
          <w:sz w:val="24"/>
          <w:szCs w:val="24"/>
        </w:rPr>
        <w:lastRenderedPageBreak/>
        <w:t xml:space="preserve">высшего образования (за исключением документов, представляемых самостоятельно в соответствии с п.п. </w:t>
      </w:r>
      <w:r w:rsidR="00390A91" w:rsidRPr="004928C9">
        <w:rPr>
          <w:rFonts w:ascii="PT Astra Serif" w:hAnsi="PT Astra Serif" w:cs="PT Astra Serif"/>
          <w:sz w:val="24"/>
          <w:szCs w:val="24"/>
        </w:rPr>
        <w:t>3</w:t>
      </w:r>
      <w:r w:rsidRPr="004928C9">
        <w:rPr>
          <w:rFonts w:ascii="PT Astra Serif" w:hAnsi="PT Astra Serif" w:cs="PT Astra Serif"/>
          <w:sz w:val="24"/>
          <w:szCs w:val="24"/>
        </w:rPr>
        <w:t xml:space="preserve"> п. 14 </w:t>
      </w:r>
      <w:r w:rsidR="00BB614D" w:rsidRPr="004928C9">
        <w:rPr>
          <w:rFonts w:ascii="PT Astra Serif" w:hAnsi="PT Astra Serif" w:cs="PT Astra Serif"/>
          <w:sz w:val="24"/>
          <w:szCs w:val="24"/>
        </w:rPr>
        <w:t xml:space="preserve">Административного </w:t>
      </w:r>
      <w:r w:rsidRPr="004928C9">
        <w:rPr>
          <w:rFonts w:ascii="PT Astra Serif" w:hAnsi="PT Astra Serif" w:cs="PT Astra Serif"/>
          <w:sz w:val="24"/>
          <w:szCs w:val="24"/>
        </w:rPr>
        <w:t>регламента)</w:t>
      </w:r>
      <w:r w:rsidRPr="00B73891">
        <w:rPr>
          <w:rFonts w:ascii="PT Astra Serif" w:hAnsi="PT Astra Serif" w:cs="PT Astra Serif"/>
          <w:sz w:val="24"/>
          <w:szCs w:val="24"/>
        </w:rPr>
        <w:t xml:space="preserve">; </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3) документы (сведения) о трудовой деятельности, трудовом стаже (за исключением документов, представляемых самостоятельно в соответствии с п.п. </w:t>
      </w:r>
      <w:r w:rsidR="00BB614D" w:rsidRPr="00B73891">
        <w:rPr>
          <w:rFonts w:ascii="PT Astra Serif" w:hAnsi="PT Astra Serif" w:cs="PT Astra Serif"/>
          <w:sz w:val="24"/>
          <w:szCs w:val="24"/>
        </w:rPr>
        <w:t>4</w:t>
      </w:r>
      <w:r w:rsidRPr="00B73891">
        <w:rPr>
          <w:rFonts w:ascii="PT Astra Serif" w:hAnsi="PT Astra Serif" w:cs="PT Astra Serif"/>
          <w:sz w:val="24"/>
          <w:szCs w:val="24"/>
        </w:rPr>
        <w:t xml:space="preserve"> п. 14 </w:t>
      </w:r>
      <w:r w:rsidR="00BB614D" w:rsidRPr="00B73891">
        <w:rPr>
          <w:rFonts w:ascii="PT Astra Serif" w:hAnsi="PT Astra Serif" w:cs="PT Astra Serif"/>
          <w:sz w:val="24"/>
          <w:szCs w:val="24"/>
        </w:rPr>
        <w:t xml:space="preserve">Административного </w:t>
      </w:r>
      <w:r w:rsidRPr="00B73891">
        <w:rPr>
          <w:rFonts w:ascii="PT Astra Serif" w:hAnsi="PT Astra Serif" w:cs="PT Astra Serif"/>
          <w:sz w:val="24"/>
          <w:szCs w:val="24"/>
        </w:rPr>
        <w:t>регламента)</w:t>
      </w:r>
      <w:r w:rsidR="00BB614D" w:rsidRPr="00B73891">
        <w:rPr>
          <w:rFonts w:ascii="PT Astra Serif" w:hAnsi="PT Astra Serif" w:cs="PT Astra Serif"/>
          <w:sz w:val="24"/>
          <w:szCs w:val="24"/>
        </w:rPr>
        <w:t>;</w:t>
      </w:r>
    </w:p>
    <w:p w:rsidR="00BB614D" w:rsidRPr="00B73891" w:rsidRDefault="00BB614D"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4) </w:t>
      </w:r>
      <w:r w:rsidRPr="00B73891">
        <w:rPr>
          <w:rFonts w:ascii="PT Astra Serif" w:hAnsi="PT Astra Serif"/>
          <w:sz w:val="24"/>
          <w:szCs w:val="24"/>
          <w:shd w:val="clear" w:color="auto" w:fill="FFFFFF"/>
        </w:rPr>
        <w:t>свидетельство о рождении ребенка (детей), выданное компетентными органами иностранного государства и их нотариально удостоверенный перевод на русский язык - для заявителей из числа женщин, родивших ребенка (детей)</w:t>
      </w:r>
      <w:r w:rsidR="00711CF9" w:rsidRPr="00B73891">
        <w:rPr>
          <w:rFonts w:ascii="PT Astra Serif" w:hAnsi="PT Astra Serif"/>
          <w:sz w:val="24"/>
          <w:szCs w:val="24"/>
          <w:shd w:val="clear" w:color="auto" w:fill="FFFFFF"/>
        </w:rPr>
        <w:t>.</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sz w:val="24"/>
          <w:szCs w:val="24"/>
        </w:rPr>
      </w:pPr>
      <w:r w:rsidRPr="00B73891">
        <w:rPr>
          <w:rFonts w:ascii="PT Astra Serif" w:hAnsi="PT Astra Serif"/>
          <w:sz w:val="24"/>
          <w:szCs w:val="24"/>
        </w:rPr>
        <w:t>15. Представление заявителем документов, предусмотренных в настоящем подразделе, а также заявления о предоставлении Услуги осуществляется в личном кабинете на Едином портале, в МФЦ или в министерстве при личном обращении.</w:t>
      </w:r>
    </w:p>
    <w:p w:rsidR="007E006B" w:rsidRPr="00B73891" w:rsidRDefault="007E006B" w:rsidP="00D27C38">
      <w:pPr>
        <w:pStyle w:val="ConsPlusNormal"/>
        <w:ind w:firstLine="709"/>
        <w:jc w:val="both"/>
        <w:rPr>
          <w:rFonts w:ascii="PT Astra Serif" w:hAnsi="PT Astra Serif"/>
          <w:b/>
          <w:sz w:val="24"/>
          <w:szCs w:val="24"/>
        </w:rPr>
      </w:pPr>
    </w:p>
    <w:p w:rsidR="007E006B" w:rsidRPr="00B73891" w:rsidRDefault="007E006B" w:rsidP="00DC0055">
      <w:pPr>
        <w:pStyle w:val="ConsPlusNormal"/>
        <w:ind w:firstLine="709"/>
        <w:jc w:val="center"/>
        <w:rPr>
          <w:rFonts w:ascii="PT Astra Serif" w:hAnsi="PT Astra Serif"/>
          <w:sz w:val="24"/>
          <w:szCs w:val="24"/>
        </w:rPr>
      </w:pPr>
      <w:r w:rsidRPr="00B73891">
        <w:rPr>
          <w:rFonts w:ascii="PT Astra Serif" w:hAnsi="PT Astra Serif"/>
          <w:b/>
          <w:sz w:val="24"/>
          <w:szCs w:val="24"/>
        </w:rPr>
        <w:t>Исчерпывающий перечень оснований для отказа</w:t>
      </w:r>
    </w:p>
    <w:p w:rsidR="007E006B" w:rsidRPr="00B73891" w:rsidRDefault="007E006B" w:rsidP="00DC0055">
      <w:pPr>
        <w:pStyle w:val="ConsPlusNormal"/>
        <w:ind w:firstLine="709"/>
        <w:jc w:val="center"/>
        <w:rPr>
          <w:rFonts w:ascii="PT Astra Serif" w:hAnsi="PT Astra Serif"/>
          <w:b/>
          <w:sz w:val="24"/>
          <w:szCs w:val="24"/>
        </w:rPr>
      </w:pPr>
      <w:r w:rsidRPr="00B73891">
        <w:rPr>
          <w:rFonts w:ascii="PT Astra Serif" w:hAnsi="PT Astra Serif"/>
          <w:b/>
          <w:sz w:val="24"/>
          <w:szCs w:val="24"/>
        </w:rPr>
        <w:t>в приеме документов, необходимых для предоставления Услуги</w:t>
      </w:r>
    </w:p>
    <w:p w:rsidR="00D27C38" w:rsidRPr="00B73891" w:rsidRDefault="00D27C38" w:rsidP="00DC0055">
      <w:pPr>
        <w:pStyle w:val="ConsPlusNormal"/>
        <w:ind w:firstLine="709"/>
        <w:jc w:val="center"/>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16. Основания для отказа в приеме документов, необходимых для предоставления Услуги, не установлены.</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center"/>
        <w:rPr>
          <w:rFonts w:ascii="PT Astra Serif" w:hAnsi="PT Astra Serif"/>
          <w:sz w:val="24"/>
          <w:szCs w:val="24"/>
        </w:rPr>
      </w:pPr>
      <w:r w:rsidRPr="00B73891">
        <w:rPr>
          <w:rFonts w:ascii="PT Astra Serif" w:hAnsi="PT Astra Serif"/>
          <w:b/>
          <w:sz w:val="24"/>
          <w:szCs w:val="24"/>
        </w:rPr>
        <w:t>Исчерпывающий перечень оснований</w:t>
      </w:r>
    </w:p>
    <w:p w:rsidR="007E006B" w:rsidRPr="00B73891" w:rsidRDefault="007E006B" w:rsidP="00DC0055">
      <w:pPr>
        <w:pStyle w:val="ConsPlusNormal"/>
        <w:ind w:firstLine="709"/>
        <w:jc w:val="center"/>
        <w:rPr>
          <w:rFonts w:ascii="PT Astra Serif" w:hAnsi="PT Astra Serif"/>
          <w:sz w:val="24"/>
          <w:szCs w:val="24"/>
        </w:rPr>
      </w:pPr>
      <w:r w:rsidRPr="00B73891">
        <w:rPr>
          <w:rFonts w:ascii="PT Astra Serif" w:hAnsi="PT Astra Serif"/>
          <w:b/>
          <w:sz w:val="24"/>
          <w:szCs w:val="24"/>
        </w:rPr>
        <w:t>для приостановления или отказа в предоставлении Услуги</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autoSpaceDE w:val="0"/>
        <w:autoSpaceDN w:val="0"/>
        <w:adjustRightInd w:val="0"/>
        <w:spacing w:after="0" w:line="240" w:lineRule="auto"/>
        <w:ind w:firstLine="709"/>
        <w:rPr>
          <w:rFonts w:ascii="PT Astra Serif" w:hAnsi="PT Astra Serif" w:cs="PT Astra Serif"/>
          <w:sz w:val="24"/>
          <w:szCs w:val="24"/>
        </w:rPr>
      </w:pPr>
      <w:bookmarkStart w:id="0" w:name="Par128"/>
      <w:bookmarkEnd w:id="0"/>
      <w:r w:rsidRPr="00B73891">
        <w:rPr>
          <w:rFonts w:ascii="PT Astra Serif" w:hAnsi="PT Astra Serif"/>
          <w:sz w:val="24"/>
          <w:szCs w:val="24"/>
        </w:rPr>
        <w:t xml:space="preserve">17. </w:t>
      </w:r>
      <w:r w:rsidRPr="00B73891">
        <w:rPr>
          <w:rFonts w:ascii="PT Astra Serif" w:hAnsi="PT Astra Serif" w:cs="PT Astra Serif"/>
          <w:sz w:val="24"/>
          <w:szCs w:val="24"/>
        </w:rPr>
        <w:t>В предоставлении единовременной денежной выплаты отказывается в следующих случаях:</w:t>
      </w:r>
    </w:p>
    <w:p w:rsidR="009A6782" w:rsidRPr="00B73891" w:rsidRDefault="009A6782" w:rsidP="00DC0055">
      <w:pPr>
        <w:pStyle w:val="s1"/>
        <w:shd w:val="clear" w:color="auto" w:fill="FFFFFF"/>
        <w:spacing w:before="0" w:beforeAutospacing="0" w:after="0" w:afterAutospacing="0"/>
        <w:ind w:firstLine="709"/>
        <w:jc w:val="both"/>
        <w:rPr>
          <w:rFonts w:ascii="PT Astra Serif" w:hAnsi="PT Astra Serif"/>
        </w:rPr>
      </w:pPr>
      <w:r w:rsidRPr="00B73891">
        <w:rPr>
          <w:rFonts w:ascii="PT Astra Serif" w:hAnsi="PT Astra Serif"/>
        </w:rPr>
        <w:t>статус заявителя не соответствует требованиям</w:t>
      </w:r>
      <w:r w:rsidR="00D27C38" w:rsidRPr="00B73891">
        <w:rPr>
          <w:rFonts w:ascii="PT Astra Serif" w:hAnsi="PT Astra Serif"/>
        </w:rPr>
        <w:t xml:space="preserve"> </w:t>
      </w:r>
      <w:hyperlink r:id="rId16" w:anchor="/document/9630692/entry/0" w:history="1">
        <w:r w:rsidRPr="00B73891">
          <w:rPr>
            <w:rStyle w:val="aa"/>
            <w:rFonts w:ascii="PT Astra Serif" w:hAnsi="PT Astra Serif"/>
            <w:color w:val="auto"/>
          </w:rPr>
          <w:t>Закона</w:t>
        </w:r>
      </w:hyperlink>
      <w:r w:rsidR="00D27C38" w:rsidRPr="00B73891">
        <w:rPr>
          <w:rFonts w:ascii="PT Astra Serif" w:hAnsi="PT Astra Serif"/>
        </w:rPr>
        <w:t xml:space="preserve"> </w:t>
      </w:r>
      <w:r w:rsidRPr="00B73891">
        <w:rPr>
          <w:rFonts w:ascii="PT Astra Serif" w:hAnsi="PT Astra Serif"/>
        </w:rPr>
        <w:t xml:space="preserve">области </w:t>
      </w:r>
      <w:r w:rsidR="00D27C38" w:rsidRPr="00B73891">
        <w:rPr>
          <w:rFonts w:ascii="PT Astra Serif" w:hAnsi="PT Astra Serif"/>
        </w:rPr>
        <w:t>«</w:t>
      </w:r>
      <w:r w:rsidRPr="00B73891">
        <w:rPr>
          <w:rFonts w:ascii="PT Astra Serif" w:hAnsi="PT Astra Serif"/>
        </w:rPr>
        <w:t>Об образовании в Саратовской области</w:t>
      </w:r>
      <w:r w:rsidR="00D27C38" w:rsidRPr="00B73891">
        <w:rPr>
          <w:rFonts w:ascii="PT Astra Serif" w:hAnsi="PT Astra Serif"/>
        </w:rPr>
        <w:t>»</w:t>
      </w:r>
      <w:r w:rsidRPr="00B73891">
        <w:rPr>
          <w:rFonts w:ascii="PT Astra Serif" w:hAnsi="PT Astra Serif"/>
        </w:rPr>
        <w:t>;</w:t>
      </w:r>
    </w:p>
    <w:p w:rsidR="009A6782" w:rsidRPr="00B73891" w:rsidRDefault="009A6782" w:rsidP="00DC0055">
      <w:pPr>
        <w:pStyle w:val="s1"/>
        <w:shd w:val="clear" w:color="auto" w:fill="FFFFFF"/>
        <w:spacing w:before="0" w:beforeAutospacing="0" w:after="0" w:afterAutospacing="0"/>
        <w:ind w:firstLine="709"/>
        <w:jc w:val="both"/>
        <w:rPr>
          <w:rFonts w:ascii="PT Astra Serif" w:hAnsi="PT Astra Serif"/>
        </w:rPr>
      </w:pPr>
      <w:r w:rsidRPr="00B73891">
        <w:rPr>
          <w:rFonts w:ascii="PT Astra Serif" w:hAnsi="PT Astra Serif"/>
        </w:rPr>
        <w:t>обращение за назначением выплаты единовременного денежного пособия в срок, не предусмотренный</w:t>
      </w:r>
      <w:r w:rsidR="00D27C38" w:rsidRPr="00B73891">
        <w:rPr>
          <w:rFonts w:ascii="PT Astra Serif" w:hAnsi="PT Astra Serif"/>
        </w:rPr>
        <w:t xml:space="preserve"> </w:t>
      </w:r>
      <w:hyperlink r:id="rId17" w:anchor="/document/9630692/entry/0" w:history="1">
        <w:r w:rsidRPr="00B73891">
          <w:rPr>
            <w:rStyle w:val="aa"/>
            <w:rFonts w:ascii="PT Astra Serif" w:hAnsi="PT Astra Serif"/>
            <w:color w:val="auto"/>
          </w:rPr>
          <w:t>Законом</w:t>
        </w:r>
      </w:hyperlink>
      <w:r w:rsidR="00D27C38" w:rsidRPr="00B73891">
        <w:rPr>
          <w:rFonts w:ascii="PT Astra Serif" w:hAnsi="PT Astra Serif"/>
        </w:rPr>
        <w:t xml:space="preserve"> </w:t>
      </w:r>
      <w:r w:rsidRPr="00B73891">
        <w:rPr>
          <w:rFonts w:ascii="PT Astra Serif" w:hAnsi="PT Astra Serif"/>
        </w:rPr>
        <w:t xml:space="preserve">области </w:t>
      </w:r>
      <w:r w:rsidR="00D27C38" w:rsidRPr="00B73891">
        <w:rPr>
          <w:rFonts w:ascii="PT Astra Serif" w:hAnsi="PT Astra Serif"/>
        </w:rPr>
        <w:t>«</w:t>
      </w:r>
      <w:r w:rsidRPr="00B73891">
        <w:rPr>
          <w:rFonts w:ascii="PT Astra Serif" w:hAnsi="PT Astra Serif"/>
        </w:rPr>
        <w:t>Об образовании в Саратовской области</w:t>
      </w:r>
      <w:r w:rsidR="00D27C38" w:rsidRPr="00B73891">
        <w:rPr>
          <w:rFonts w:ascii="PT Astra Serif" w:hAnsi="PT Astra Serif"/>
        </w:rPr>
        <w:t>»</w:t>
      </w:r>
      <w:r w:rsidRPr="00B73891">
        <w:rPr>
          <w:rFonts w:ascii="PT Astra Serif" w:hAnsi="PT Astra Serif"/>
        </w:rPr>
        <w:t>;</w:t>
      </w:r>
    </w:p>
    <w:p w:rsidR="009A6782" w:rsidRPr="00B73891" w:rsidRDefault="009A6782" w:rsidP="00DC0055">
      <w:pPr>
        <w:pStyle w:val="s1"/>
        <w:shd w:val="clear" w:color="auto" w:fill="FFFFFF"/>
        <w:spacing w:before="0" w:beforeAutospacing="0" w:after="0" w:afterAutospacing="0"/>
        <w:ind w:firstLine="709"/>
        <w:jc w:val="both"/>
        <w:rPr>
          <w:rFonts w:ascii="PT Astra Serif" w:hAnsi="PT Astra Serif"/>
        </w:rPr>
      </w:pPr>
      <w:r w:rsidRPr="00B73891">
        <w:rPr>
          <w:rFonts w:ascii="PT Astra Serif" w:hAnsi="PT Astra Serif"/>
        </w:rPr>
        <w:t>предусмотренная</w:t>
      </w:r>
      <w:r w:rsidR="00D27C38" w:rsidRPr="00B73891">
        <w:rPr>
          <w:rFonts w:ascii="PT Astra Serif" w:hAnsi="PT Astra Serif"/>
        </w:rPr>
        <w:t xml:space="preserve"> </w:t>
      </w:r>
      <w:hyperlink r:id="rId18" w:anchor="/document/9630692/entry/0" w:history="1">
        <w:r w:rsidRPr="00B73891">
          <w:rPr>
            <w:rStyle w:val="aa"/>
            <w:rFonts w:ascii="PT Astra Serif" w:hAnsi="PT Astra Serif"/>
            <w:color w:val="auto"/>
          </w:rPr>
          <w:t>Законом</w:t>
        </w:r>
      </w:hyperlink>
      <w:r w:rsidR="00D27C38" w:rsidRPr="00B73891">
        <w:rPr>
          <w:rFonts w:ascii="PT Astra Serif" w:hAnsi="PT Astra Serif"/>
        </w:rPr>
        <w:t xml:space="preserve"> </w:t>
      </w:r>
      <w:r w:rsidRPr="00B73891">
        <w:rPr>
          <w:rFonts w:ascii="PT Astra Serif" w:hAnsi="PT Astra Serif"/>
        </w:rPr>
        <w:t xml:space="preserve">области </w:t>
      </w:r>
      <w:r w:rsidR="00D27C38" w:rsidRPr="00B73891">
        <w:rPr>
          <w:rFonts w:ascii="PT Astra Serif" w:hAnsi="PT Astra Serif"/>
        </w:rPr>
        <w:t>«</w:t>
      </w:r>
      <w:r w:rsidRPr="00B73891">
        <w:rPr>
          <w:rFonts w:ascii="PT Astra Serif" w:hAnsi="PT Astra Serif"/>
        </w:rPr>
        <w:t>Об образовании в Саратовской области</w:t>
      </w:r>
      <w:r w:rsidR="00D27C38" w:rsidRPr="00B73891">
        <w:rPr>
          <w:rFonts w:ascii="PT Astra Serif" w:hAnsi="PT Astra Serif"/>
        </w:rPr>
        <w:t>»</w:t>
      </w:r>
      <w:r w:rsidRPr="00B73891">
        <w:rPr>
          <w:rFonts w:ascii="PT Astra Serif" w:hAnsi="PT Astra Serif"/>
        </w:rPr>
        <w:t xml:space="preserve"> единовременная денежная выплата ранее уже была назначена;</w:t>
      </w:r>
    </w:p>
    <w:p w:rsidR="009A6782" w:rsidRPr="00B73891" w:rsidRDefault="009A6782" w:rsidP="00DC0055">
      <w:pPr>
        <w:pStyle w:val="s1"/>
        <w:shd w:val="clear" w:color="auto" w:fill="FFFFFF"/>
        <w:spacing w:before="0" w:beforeAutospacing="0" w:after="0" w:afterAutospacing="0"/>
        <w:ind w:firstLine="709"/>
        <w:jc w:val="both"/>
        <w:rPr>
          <w:rFonts w:ascii="PT Astra Serif" w:hAnsi="PT Astra Serif"/>
        </w:rPr>
      </w:pPr>
      <w:proofErr w:type="gramStart"/>
      <w:r w:rsidRPr="00B73891">
        <w:rPr>
          <w:rFonts w:ascii="PT Astra Serif" w:hAnsi="PT Astra Serif"/>
        </w:rPr>
        <w:t>документы, представленные заявителем, не соответствуют требованиям</w:t>
      </w:r>
      <w:r w:rsidR="00D27C38" w:rsidRPr="00B73891">
        <w:rPr>
          <w:rFonts w:ascii="PT Astra Serif" w:hAnsi="PT Astra Serif"/>
        </w:rPr>
        <w:t xml:space="preserve"> </w:t>
      </w:r>
      <w:hyperlink r:id="rId19" w:anchor="/document/9534416/entry/1003" w:history="1">
        <w:r w:rsidRPr="00B73891">
          <w:rPr>
            <w:rStyle w:val="aa"/>
            <w:rFonts w:ascii="PT Astra Serif" w:hAnsi="PT Astra Serif"/>
            <w:color w:val="auto"/>
          </w:rPr>
          <w:t>пунктов 3</w:t>
        </w:r>
      </w:hyperlink>
      <w:r w:rsidR="00D27C38" w:rsidRPr="00B73891">
        <w:rPr>
          <w:rFonts w:ascii="PT Astra Serif" w:hAnsi="PT Astra Serif"/>
        </w:rPr>
        <w:t xml:space="preserve">, 3.1 </w:t>
      </w:r>
      <w:r w:rsidRPr="00B73891">
        <w:rPr>
          <w:rFonts w:ascii="PT Astra Serif" w:hAnsi="PT Astra Serif"/>
        </w:rPr>
        <w:t>и</w:t>
      </w:r>
      <w:r w:rsidR="00D27C38" w:rsidRPr="00B73891">
        <w:rPr>
          <w:rFonts w:ascii="PT Astra Serif" w:hAnsi="PT Astra Serif"/>
        </w:rPr>
        <w:t xml:space="preserve"> </w:t>
      </w:r>
      <w:hyperlink r:id="rId20" w:anchor="/document/9534416/entry/1004" w:history="1">
        <w:r w:rsidRPr="00B73891">
          <w:rPr>
            <w:rStyle w:val="aa"/>
            <w:rFonts w:ascii="PT Astra Serif" w:hAnsi="PT Astra Serif"/>
            <w:color w:val="auto"/>
          </w:rPr>
          <w:t>4</w:t>
        </w:r>
      </w:hyperlink>
      <w:r w:rsidR="00D27C38" w:rsidRPr="00B73891">
        <w:rPr>
          <w:rFonts w:ascii="PT Astra Serif" w:hAnsi="PT Astra Serif"/>
        </w:rPr>
        <w:t xml:space="preserve"> </w:t>
      </w:r>
      <w:r w:rsidRPr="00B73891">
        <w:rPr>
          <w:rFonts w:ascii="PT Astra Serif" w:hAnsi="PT Astra Serif"/>
        </w:rPr>
        <w:t xml:space="preserve">Положения о порядке и условиях выплаты единовременного денежного пособия утвержденного постановлением Правительства Саратовской области </w:t>
      </w:r>
      <w:r w:rsidRPr="00B73891">
        <w:rPr>
          <w:rFonts w:ascii="PT Astra Serif" w:hAnsi="PT Astra Serif"/>
          <w:shd w:val="clear" w:color="auto" w:fill="FFFFFF"/>
        </w:rPr>
        <w:t>от 2 сентября 2005 г. № 307-П «Об утверждении Положения о порядке выплаты и возврата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w:t>
      </w:r>
      <w:proofErr w:type="gramEnd"/>
      <w:r w:rsidRPr="00B73891">
        <w:rPr>
          <w:rFonts w:ascii="PT Astra Serif" w:hAnsi="PT Astra Serif"/>
          <w:shd w:val="clear" w:color="auto" w:fill="FFFFFF"/>
        </w:rPr>
        <w:t xml:space="preserve"> стандартам, занимающим должность педагогического работника в соответствии с трудовым договором, заключенным в течение одного года </w:t>
      </w:r>
      <w:proofErr w:type="gramStart"/>
      <w:r w:rsidRPr="00B73891">
        <w:rPr>
          <w:rFonts w:ascii="PT Astra Serif" w:hAnsi="PT Astra Serif"/>
          <w:shd w:val="clear" w:color="auto" w:fill="FFFFFF"/>
        </w:rPr>
        <w:t>с даты выдачи</w:t>
      </w:r>
      <w:proofErr w:type="gramEnd"/>
      <w:r w:rsidRPr="00B73891">
        <w:rPr>
          <w:rFonts w:ascii="PT Astra Serif" w:hAnsi="PT Astra Serif"/>
          <w:shd w:val="clear" w:color="auto" w:fill="FFFFFF"/>
        </w:rPr>
        <w:t xml:space="preserve"> документа об образовании и о квалификации или о квалификации с образовательной организацией, расположенной в сельском населенном пункте»</w:t>
      </w:r>
      <w:r w:rsidR="007C0CDE" w:rsidRPr="00B73891">
        <w:rPr>
          <w:rFonts w:ascii="PT Astra Serif" w:hAnsi="PT Astra Serif"/>
          <w:shd w:val="clear" w:color="auto" w:fill="FFFFFF"/>
        </w:rPr>
        <w:t xml:space="preserve"> (далее – Положение)</w:t>
      </w:r>
      <w:r w:rsidRPr="00B73891">
        <w:rPr>
          <w:rFonts w:ascii="PT Astra Serif" w:hAnsi="PT Astra Serif"/>
        </w:rPr>
        <w:t>;</w:t>
      </w:r>
    </w:p>
    <w:p w:rsidR="009A6782" w:rsidRPr="00B73891" w:rsidRDefault="009A6782" w:rsidP="00DC0055">
      <w:pPr>
        <w:pStyle w:val="s1"/>
        <w:shd w:val="clear" w:color="auto" w:fill="FFFFFF"/>
        <w:spacing w:before="0" w:beforeAutospacing="0" w:after="0" w:afterAutospacing="0"/>
        <w:ind w:firstLine="709"/>
        <w:jc w:val="both"/>
        <w:rPr>
          <w:rFonts w:ascii="PT Astra Serif" w:hAnsi="PT Astra Serif"/>
        </w:rPr>
      </w:pPr>
      <w:r w:rsidRPr="00B73891">
        <w:rPr>
          <w:rFonts w:ascii="PT Astra Serif" w:hAnsi="PT Astra Serif"/>
        </w:rPr>
        <w:t>в представленных документах выявлены сведения, не соответствующие действительности.</w:t>
      </w: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18. Критерии принятия решений о приостановлении или отказе в предоставлении Услуги предусмотрены в описании соответствующих административных процедур в разделе III настоящего Административного регламента.</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center"/>
        <w:rPr>
          <w:rFonts w:ascii="PT Astra Serif" w:hAnsi="PT Astra Serif"/>
          <w:sz w:val="24"/>
          <w:szCs w:val="24"/>
        </w:rPr>
      </w:pPr>
      <w:r w:rsidRPr="00B73891">
        <w:rPr>
          <w:rFonts w:ascii="PT Astra Serif" w:hAnsi="PT Astra Serif"/>
          <w:b/>
          <w:sz w:val="24"/>
          <w:szCs w:val="24"/>
        </w:rPr>
        <w:t>Размер платы, взимаемой с заявителя</w:t>
      </w:r>
    </w:p>
    <w:p w:rsidR="007E006B" w:rsidRPr="00B73891" w:rsidRDefault="007E006B" w:rsidP="00DC0055">
      <w:pPr>
        <w:pStyle w:val="ConsPlusNormal"/>
        <w:ind w:firstLine="709"/>
        <w:jc w:val="center"/>
        <w:rPr>
          <w:rFonts w:ascii="PT Astra Serif" w:hAnsi="PT Astra Serif"/>
          <w:sz w:val="24"/>
          <w:szCs w:val="24"/>
        </w:rPr>
      </w:pPr>
      <w:r w:rsidRPr="00B73891">
        <w:rPr>
          <w:rFonts w:ascii="PT Astra Serif" w:hAnsi="PT Astra Serif"/>
          <w:b/>
          <w:sz w:val="24"/>
          <w:szCs w:val="24"/>
        </w:rPr>
        <w:t>при предоставлении Услуги, и способы ее взимания</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eastAsia="Tahoma" w:hAnsi="PT Astra Serif" w:cs="Droid Sans Devanagari"/>
          <w:kern w:val="2"/>
          <w:sz w:val="24"/>
          <w:szCs w:val="24"/>
          <w:lang w:eastAsia="zh-CN" w:bidi="hi-IN"/>
        </w:rPr>
      </w:pPr>
      <w:r w:rsidRPr="00B73891">
        <w:rPr>
          <w:rFonts w:ascii="PT Astra Serif" w:hAnsi="PT Astra Serif"/>
          <w:sz w:val="24"/>
          <w:szCs w:val="24"/>
        </w:rPr>
        <w:t xml:space="preserve">19. Услуга предоставляется бесплатно. </w:t>
      </w:r>
    </w:p>
    <w:p w:rsidR="007E006B" w:rsidRPr="00B73891" w:rsidRDefault="007E006B" w:rsidP="00DC0055">
      <w:pPr>
        <w:pStyle w:val="ConsPlusNormal"/>
        <w:ind w:firstLine="709"/>
        <w:jc w:val="center"/>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21">
        <w:r w:rsidR="007E006B" w:rsidRPr="00B73891">
          <w:rPr>
            <w:rFonts w:ascii="PT Astra Serif" w:hAnsi="PT Astra Serif"/>
            <w:b/>
            <w:sz w:val="24"/>
            <w:szCs w:val="24"/>
          </w:rPr>
          <w:t>Максимальный срок ожидания в очереди при подаче</w:t>
        </w:r>
      </w:hyperlink>
    </w:p>
    <w:p w:rsidR="007E006B" w:rsidRPr="00B73891" w:rsidRDefault="00231532" w:rsidP="00DC0055">
      <w:pPr>
        <w:pStyle w:val="ConsPlusNormal"/>
        <w:ind w:firstLine="709"/>
        <w:jc w:val="center"/>
        <w:rPr>
          <w:rFonts w:ascii="PT Astra Serif" w:hAnsi="PT Astra Serif"/>
          <w:sz w:val="24"/>
          <w:szCs w:val="24"/>
        </w:rPr>
      </w:pPr>
      <w:hyperlink r:id="rId22">
        <w:r w:rsidR="007E006B" w:rsidRPr="00B73891">
          <w:rPr>
            <w:rFonts w:ascii="PT Astra Serif" w:hAnsi="PT Astra Serif"/>
            <w:b/>
            <w:sz w:val="24"/>
            <w:szCs w:val="24"/>
          </w:rPr>
          <w:t>заявителем заявления о предоставлении Услуги</w:t>
        </w:r>
      </w:hyperlink>
    </w:p>
    <w:p w:rsidR="007E006B" w:rsidRPr="00B73891" w:rsidRDefault="00231532" w:rsidP="00DC0055">
      <w:pPr>
        <w:pStyle w:val="ConsPlusNormal"/>
        <w:ind w:firstLine="709"/>
        <w:jc w:val="center"/>
        <w:rPr>
          <w:rFonts w:ascii="PT Astra Serif" w:hAnsi="PT Astra Serif"/>
          <w:sz w:val="24"/>
          <w:szCs w:val="24"/>
        </w:rPr>
      </w:pPr>
      <w:hyperlink r:id="rId23">
        <w:r w:rsidR="007E006B" w:rsidRPr="00B73891">
          <w:rPr>
            <w:rFonts w:ascii="PT Astra Serif" w:hAnsi="PT Astra Serif"/>
            <w:b/>
            <w:sz w:val="24"/>
            <w:szCs w:val="24"/>
          </w:rPr>
          <w:t>и при получении результата предоставления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both"/>
        <w:rPr>
          <w:rFonts w:ascii="PT Astra Serif" w:hAnsi="PT Astra Serif"/>
          <w:sz w:val="24"/>
          <w:szCs w:val="24"/>
        </w:rPr>
      </w:pPr>
      <w:hyperlink r:id="rId24">
        <w:r w:rsidR="007E006B" w:rsidRPr="00B73891">
          <w:rPr>
            <w:rFonts w:ascii="PT Astra Serif" w:hAnsi="PT Astra Serif"/>
            <w:sz w:val="24"/>
            <w:szCs w:val="24"/>
          </w:rPr>
          <w:t>20. Максимальный срок ожидания в очереди при подаче заявления составляет 15 минут.</w:t>
        </w:r>
      </w:hyperlink>
    </w:p>
    <w:p w:rsidR="007E006B" w:rsidRPr="00B73891" w:rsidRDefault="00231532" w:rsidP="00DC0055">
      <w:pPr>
        <w:pStyle w:val="ConsPlusNormal"/>
        <w:ind w:firstLine="709"/>
        <w:jc w:val="both"/>
        <w:rPr>
          <w:rFonts w:ascii="PT Astra Serif" w:hAnsi="PT Astra Serif"/>
          <w:sz w:val="24"/>
          <w:szCs w:val="24"/>
        </w:rPr>
      </w:pPr>
      <w:hyperlink r:id="rId25">
        <w:r w:rsidR="007E006B" w:rsidRPr="00B73891">
          <w:rPr>
            <w:rFonts w:ascii="PT Astra Serif" w:hAnsi="PT Astra Serif"/>
            <w:sz w:val="24"/>
            <w:szCs w:val="24"/>
          </w:rPr>
          <w:t>21. Максимальный срок ожидания в очереди при получении результата Услуги составляет 15 минут.</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26">
        <w:r w:rsidR="007E006B" w:rsidRPr="00B73891">
          <w:rPr>
            <w:rFonts w:ascii="PT Astra Serif" w:hAnsi="PT Astra Serif"/>
            <w:b/>
            <w:sz w:val="24"/>
            <w:szCs w:val="24"/>
          </w:rPr>
          <w:t>Срок регистрации заявления заявителя</w:t>
        </w:r>
      </w:hyperlink>
    </w:p>
    <w:p w:rsidR="007E006B" w:rsidRPr="00B73891" w:rsidRDefault="00231532" w:rsidP="00DC0055">
      <w:pPr>
        <w:pStyle w:val="ConsPlusNormal"/>
        <w:ind w:firstLine="709"/>
        <w:jc w:val="center"/>
        <w:rPr>
          <w:rFonts w:ascii="PT Astra Serif" w:hAnsi="PT Astra Serif"/>
          <w:sz w:val="24"/>
          <w:szCs w:val="24"/>
        </w:rPr>
      </w:pPr>
      <w:hyperlink r:id="rId27">
        <w:r w:rsidR="007E006B" w:rsidRPr="00B73891">
          <w:rPr>
            <w:rFonts w:ascii="PT Astra Serif" w:hAnsi="PT Astra Serif"/>
            <w:b/>
            <w:sz w:val="24"/>
            <w:szCs w:val="24"/>
          </w:rPr>
          <w:t>о предоставлении Услуги</w:t>
        </w:r>
      </w:hyperlink>
    </w:p>
    <w:p w:rsidR="00D27C38" w:rsidRPr="00B73891" w:rsidRDefault="00D27C38" w:rsidP="00DC0055">
      <w:pPr>
        <w:pStyle w:val="ConsPlusNormal"/>
        <w:ind w:firstLine="709"/>
        <w:jc w:val="center"/>
        <w:rPr>
          <w:rFonts w:ascii="PT Astra Serif" w:hAnsi="PT Astra Serif"/>
          <w:sz w:val="24"/>
          <w:szCs w:val="24"/>
        </w:rPr>
      </w:pPr>
    </w:p>
    <w:p w:rsidR="007E006B" w:rsidRPr="00B73891" w:rsidRDefault="00231532" w:rsidP="008D74EF">
      <w:pPr>
        <w:autoSpaceDE w:val="0"/>
        <w:autoSpaceDN w:val="0"/>
        <w:adjustRightInd w:val="0"/>
        <w:spacing w:after="0" w:line="240" w:lineRule="auto"/>
        <w:ind w:firstLine="709"/>
        <w:contextualSpacing/>
        <w:jc w:val="both"/>
        <w:rPr>
          <w:rFonts w:ascii="PT Astra Serif" w:hAnsi="PT Astra Serif" w:cs="PT Astra Serif"/>
          <w:sz w:val="24"/>
          <w:szCs w:val="24"/>
        </w:rPr>
      </w:pPr>
      <w:r w:rsidRPr="00231532">
        <w:rPr>
          <w:rFonts w:ascii="PT Astra Serif" w:hAnsi="PT Astra Serif"/>
          <w:sz w:val="24"/>
          <w:szCs w:val="24"/>
          <w:lang w:eastAsia="en-US"/>
        </w:rPr>
        <w:fldChar w:fldCharType="begin"/>
      </w:r>
      <w:r w:rsidR="007E006B" w:rsidRPr="00B73891">
        <w:rPr>
          <w:rFonts w:ascii="PT Astra Serif" w:hAnsi="PT Astra Serif"/>
          <w:sz w:val="24"/>
          <w:szCs w:val="24"/>
        </w:rPr>
        <w:instrText xml:space="preserve"> HYPERLINK "https://login.consultant.ru/link/?req=doc&amp;base=LAW&amp;n=469773&amp;dst=24267" \h </w:instrText>
      </w:r>
      <w:r w:rsidRPr="00231532">
        <w:rPr>
          <w:rFonts w:ascii="PT Astra Serif" w:hAnsi="PT Astra Serif"/>
          <w:sz w:val="24"/>
          <w:szCs w:val="24"/>
          <w:lang w:eastAsia="en-US"/>
        </w:rPr>
        <w:fldChar w:fldCharType="separate"/>
      </w:r>
      <w:r w:rsidR="007E006B" w:rsidRPr="00B73891">
        <w:rPr>
          <w:rFonts w:ascii="PT Astra Serif" w:hAnsi="PT Astra Serif"/>
          <w:sz w:val="24"/>
          <w:szCs w:val="24"/>
        </w:rPr>
        <w:t xml:space="preserve">22. </w:t>
      </w:r>
      <w:r w:rsidR="007E006B" w:rsidRPr="00B73891">
        <w:rPr>
          <w:rFonts w:ascii="PT Astra Serif" w:hAnsi="PT Astra Serif" w:cs="PT Astra Serif"/>
          <w:sz w:val="24"/>
          <w:szCs w:val="24"/>
        </w:rPr>
        <w:t>Срок регистрации поступивших запросов на предоставление государственной услуги, в том числе в электронном виде, не должен превышать одного рабочего дня с момента их поступления.</w:t>
      </w:r>
    </w:p>
    <w:p w:rsidR="007E006B" w:rsidRPr="00B73891" w:rsidRDefault="007E006B" w:rsidP="008D74EF">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При личном обращении время приема и регистрации документов не должно превышать 15 минут.</w:t>
      </w:r>
    </w:p>
    <w:p w:rsidR="007E006B" w:rsidRPr="00B73891" w:rsidRDefault="00231532" w:rsidP="008D74EF">
      <w:pPr>
        <w:pStyle w:val="ConsPlusNormal"/>
        <w:ind w:firstLine="709"/>
        <w:contextualSpacing/>
        <w:jc w:val="both"/>
        <w:rPr>
          <w:rFonts w:ascii="PT Astra Serif" w:hAnsi="PT Astra Serif"/>
          <w:sz w:val="24"/>
          <w:szCs w:val="24"/>
        </w:rPr>
      </w:pPr>
      <w:r w:rsidRPr="00B73891">
        <w:rPr>
          <w:rFonts w:ascii="PT Astra Serif" w:hAnsi="PT Astra Serif"/>
          <w:sz w:val="24"/>
          <w:szCs w:val="24"/>
        </w:rPr>
        <w:fldChar w:fldCharType="end"/>
      </w:r>
    </w:p>
    <w:p w:rsidR="007E006B" w:rsidRPr="00B73891" w:rsidRDefault="00231532" w:rsidP="00DC0055">
      <w:pPr>
        <w:pStyle w:val="ConsPlusNormal"/>
        <w:ind w:firstLine="709"/>
        <w:jc w:val="center"/>
        <w:rPr>
          <w:rFonts w:ascii="PT Astra Serif" w:hAnsi="PT Astra Serif"/>
          <w:sz w:val="24"/>
          <w:szCs w:val="24"/>
        </w:rPr>
      </w:pPr>
      <w:hyperlink r:id="rId28">
        <w:r w:rsidR="007E006B" w:rsidRPr="00B73891">
          <w:rPr>
            <w:rFonts w:ascii="PT Astra Serif" w:hAnsi="PT Astra Serif"/>
            <w:b/>
            <w:sz w:val="24"/>
            <w:szCs w:val="24"/>
          </w:rPr>
          <w:t>Требования к помещениям,</w:t>
        </w:r>
      </w:hyperlink>
    </w:p>
    <w:p w:rsidR="007E006B" w:rsidRPr="00B73891" w:rsidRDefault="00231532" w:rsidP="00DC0055">
      <w:pPr>
        <w:pStyle w:val="ConsPlusNormal"/>
        <w:ind w:firstLine="709"/>
        <w:jc w:val="center"/>
        <w:rPr>
          <w:rFonts w:ascii="PT Astra Serif" w:hAnsi="PT Astra Serif"/>
          <w:sz w:val="24"/>
          <w:szCs w:val="24"/>
        </w:rPr>
      </w:pPr>
      <w:hyperlink r:id="rId29">
        <w:r w:rsidR="007E006B" w:rsidRPr="00B73891">
          <w:rPr>
            <w:rFonts w:ascii="PT Astra Serif" w:hAnsi="PT Astra Serif"/>
            <w:b/>
            <w:sz w:val="24"/>
            <w:szCs w:val="24"/>
          </w:rPr>
          <w:t xml:space="preserve">в </w:t>
        </w:r>
        <w:proofErr w:type="gramStart"/>
        <w:r w:rsidR="007E006B" w:rsidRPr="00B73891">
          <w:rPr>
            <w:rFonts w:ascii="PT Astra Serif" w:hAnsi="PT Astra Serif"/>
            <w:b/>
            <w:sz w:val="24"/>
            <w:szCs w:val="24"/>
          </w:rPr>
          <w:t>которых</w:t>
        </w:r>
        <w:proofErr w:type="gramEnd"/>
        <w:r w:rsidR="007E006B" w:rsidRPr="00B73891">
          <w:rPr>
            <w:rFonts w:ascii="PT Astra Serif" w:hAnsi="PT Astra Serif"/>
            <w:b/>
            <w:sz w:val="24"/>
            <w:szCs w:val="24"/>
          </w:rPr>
          <w:t xml:space="preserve"> предоставляется Услуга</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23. Требования к залу ожидания.</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 xml:space="preserve">Места ожидания приема у специалистов органа, предоставляющего Услугу, оборудуются сидячими местами, количество которых определяется, исходя из фактической нагрузки и возможностей для их размещения в помещении, но не менее </w:t>
      </w:r>
      <w:r w:rsidR="00711CF9" w:rsidRPr="00B73891">
        <w:rPr>
          <w:rFonts w:ascii="PT Astra Serif" w:hAnsi="PT Astra Serif" w:cs="PT Astra Serif"/>
          <w:sz w:val="24"/>
          <w:szCs w:val="24"/>
        </w:rPr>
        <w:t>2</w:t>
      </w:r>
      <w:r w:rsidRPr="00B73891">
        <w:rPr>
          <w:rFonts w:ascii="PT Astra Serif" w:hAnsi="PT Astra Serif" w:cs="PT Astra Serif"/>
          <w:sz w:val="24"/>
          <w:szCs w:val="24"/>
        </w:rPr>
        <w:t xml:space="preserve"> мест.</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24. Требования к местам для заполнения запросов о предоставлении Услуги.</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Места, предназначенные для заполнения заявителем запросов о предоставлении Услуги, оборудуются столами и стульями для возможности оформления документов, а также не менее чем 1 копировальным аппаратом и сканирующим устройством.</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25. Требования к местам информирования.</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Места, предназначенные для ознакомления заявителей с информацией о порядке предоставления Услуги, оборудуются информационными стендами с перечнем документов, необходимых для предоставления Услуги, и образцами их заполнения.</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Информационные стенды снабжаются карманами с информационными листками и памятками, которые граждане могут взять с собой.</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В дополнение к информационным стендам допускается организация мест распространения буклетов с вложенной информацией.</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26. Требования к обеспечению доступности Услуги для инвалидов:</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Прием заявителей осуществляется в специально выделенных для этих целей помещениях.</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Помещения, в которых осуществляется прием заявителей, должны находиться в пределах пешеходной доступности для заявителей.</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Помещения, предназначенные для ознакомления заявителей с информационными материалами, оборудуются информационными стендами.</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Места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B73891">
        <w:rPr>
          <w:rFonts w:ascii="PT Astra Serif" w:hAnsi="PT Astra Serif" w:cs="PT Astra Serif"/>
          <w:sz w:val="24"/>
          <w:szCs w:val="24"/>
        </w:rPr>
        <w:t>банкетками</w:t>
      </w:r>
      <w:proofErr w:type="spellEnd"/>
      <w:r w:rsidRPr="00B73891">
        <w:rPr>
          <w:rFonts w:ascii="PT Astra Serif" w:hAnsi="PT Astra Serif" w:cs="PT Astra Serif"/>
          <w:sz w:val="24"/>
          <w:szCs w:val="24"/>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w:t>
      </w:r>
      <w:r w:rsidR="00711CF9" w:rsidRPr="00B73891">
        <w:rPr>
          <w:rFonts w:ascii="PT Astra Serif" w:hAnsi="PT Astra Serif" w:cs="PT Astra Serif"/>
          <w:sz w:val="24"/>
          <w:szCs w:val="24"/>
        </w:rPr>
        <w:t>2</w:t>
      </w:r>
      <w:r w:rsidRPr="00B73891">
        <w:rPr>
          <w:rFonts w:ascii="PT Astra Serif" w:hAnsi="PT Astra Serif" w:cs="PT Astra Serif"/>
          <w:sz w:val="24"/>
          <w:szCs w:val="24"/>
        </w:rPr>
        <w:t xml:space="preserve"> мест.</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lastRenderedPageBreak/>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Помещения для приема заявителей должны соответствовать комфортным условиям для заявителей и оптимальным условиям работы государственных служащих с заявителями.</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Рабочие места государственных служащих должны быть оборудованы персональным компьютером с возможностью доступа к необходимым информационным базам данных, печатающим и сканирующим устройствам.</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Услуга, с учетом ограничений жизнедеятельности;</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сопровождение инвалидов, имеющих стойкие расстройства функции зрения и самостоятельного передвижения;</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оказание помощи в преодолении барьеров, мешающих получению государственной услуги наравне с другими лицами.</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В случае невозможности полностью приспособить помещение с учетом потребности инвалида ему обеспечивается доступ к месту предоставления Услуги либо, когда это возможно, ее предоставление по месту жительства инвалида или в дистанционном режиме.</w:t>
      </w:r>
    </w:p>
    <w:p w:rsidR="007E006B" w:rsidRPr="00B73891" w:rsidRDefault="007E006B" w:rsidP="00D27C38">
      <w:pPr>
        <w:pStyle w:val="ConsPlusNormal"/>
        <w:ind w:firstLine="709"/>
        <w:contextualSpacing/>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30">
        <w:r w:rsidR="007E006B" w:rsidRPr="00B73891">
          <w:rPr>
            <w:rFonts w:ascii="PT Astra Serif" w:hAnsi="PT Astra Serif"/>
            <w:b/>
            <w:sz w:val="24"/>
            <w:szCs w:val="24"/>
          </w:rPr>
          <w:t>Показатели доступности и качества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both"/>
        <w:rPr>
          <w:rFonts w:ascii="PT Astra Serif" w:hAnsi="PT Astra Serif"/>
          <w:sz w:val="24"/>
          <w:szCs w:val="24"/>
        </w:rPr>
      </w:pPr>
      <w:hyperlink r:id="rId31">
        <w:r w:rsidR="007E006B" w:rsidRPr="00B73891">
          <w:rPr>
            <w:rFonts w:ascii="PT Astra Serif" w:hAnsi="PT Astra Serif"/>
            <w:sz w:val="24"/>
            <w:szCs w:val="24"/>
          </w:rPr>
          <w:t>27. К показателям доступности предоставления Услуги относятся:</w:t>
        </w:r>
      </w:hyperlink>
    </w:p>
    <w:p w:rsidR="007E006B" w:rsidRPr="00B73891" w:rsidRDefault="00231532" w:rsidP="00DC0055">
      <w:pPr>
        <w:pStyle w:val="ConsPlusNormal"/>
        <w:ind w:firstLine="709"/>
        <w:jc w:val="both"/>
        <w:rPr>
          <w:rFonts w:ascii="PT Astra Serif" w:hAnsi="PT Astra Serif"/>
          <w:sz w:val="24"/>
          <w:szCs w:val="24"/>
        </w:rPr>
      </w:pPr>
      <w:hyperlink r:id="rId32">
        <w:r w:rsidR="007E006B" w:rsidRPr="00B73891">
          <w:rPr>
            <w:rFonts w:ascii="PT Astra Serif" w:hAnsi="PT Astra Serif"/>
            <w:sz w:val="24"/>
            <w:szCs w:val="24"/>
          </w:rPr>
          <w:t>1) наличие полной, актуальной и доступной информации о способах, порядке и условиях получения Услуги на официальном сайте министерства, Едином портале, информационных стендах в местах предоставления государственных услуг;</w:t>
        </w:r>
      </w:hyperlink>
    </w:p>
    <w:p w:rsidR="007E006B" w:rsidRPr="00B73891" w:rsidRDefault="00231532" w:rsidP="00DC0055">
      <w:pPr>
        <w:pStyle w:val="ConsPlusNormal"/>
        <w:ind w:firstLine="709"/>
        <w:jc w:val="both"/>
        <w:rPr>
          <w:rFonts w:ascii="PT Astra Serif" w:hAnsi="PT Astra Serif"/>
          <w:sz w:val="24"/>
          <w:szCs w:val="24"/>
        </w:rPr>
      </w:pPr>
      <w:hyperlink r:id="rId33">
        <w:r w:rsidR="007E006B" w:rsidRPr="00B73891">
          <w:rPr>
            <w:rFonts w:ascii="PT Astra Serif" w:hAnsi="PT Astra Serif"/>
            <w:sz w:val="24"/>
            <w:szCs w:val="24"/>
          </w:rPr>
          <w:t>2) доступность электронных форм документов, необходимых для предоставления Услуги;</w:t>
        </w:r>
      </w:hyperlink>
    </w:p>
    <w:p w:rsidR="007E006B" w:rsidRPr="00B73891" w:rsidRDefault="00231532" w:rsidP="00DC0055">
      <w:pPr>
        <w:pStyle w:val="ConsPlusNormal"/>
        <w:ind w:firstLine="709"/>
        <w:jc w:val="both"/>
        <w:rPr>
          <w:rFonts w:ascii="PT Astra Serif" w:hAnsi="PT Astra Serif"/>
          <w:sz w:val="24"/>
          <w:szCs w:val="24"/>
        </w:rPr>
      </w:pPr>
      <w:hyperlink r:id="rId34">
        <w:r w:rsidR="007E006B" w:rsidRPr="00B73891">
          <w:rPr>
            <w:rFonts w:ascii="PT Astra Serif" w:hAnsi="PT Astra Serif"/>
            <w:sz w:val="24"/>
            <w:szCs w:val="24"/>
          </w:rPr>
          <w:t>3) возможность подачи заявления на получение Услуги и документов в электронной форме;</w:t>
        </w:r>
      </w:hyperlink>
    </w:p>
    <w:p w:rsidR="007E006B" w:rsidRPr="00B73891" w:rsidRDefault="00231532" w:rsidP="00DC0055">
      <w:pPr>
        <w:pStyle w:val="ConsPlusNormal"/>
        <w:ind w:firstLine="709"/>
        <w:jc w:val="both"/>
        <w:rPr>
          <w:rFonts w:ascii="PT Astra Serif" w:hAnsi="PT Astra Serif"/>
          <w:sz w:val="24"/>
          <w:szCs w:val="24"/>
        </w:rPr>
      </w:pPr>
      <w:hyperlink r:id="rId35">
        <w:r w:rsidR="007E006B" w:rsidRPr="00B73891">
          <w:rPr>
            <w:rFonts w:ascii="PT Astra Serif" w:hAnsi="PT Astra Serif"/>
            <w:sz w:val="24"/>
            <w:szCs w:val="24"/>
          </w:rPr>
          <w:t xml:space="preserve">4) беспрепятственный доступ к месту предоставления Услуги для </w:t>
        </w:r>
        <w:proofErr w:type="spellStart"/>
        <w:r w:rsidR="007E006B" w:rsidRPr="00B73891">
          <w:rPr>
            <w:rFonts w:ascii="PT Astra Serif" w:hAnsi="PT Astra Serif"/>
            <w:sz w:val="24"/>
            <w:szCs w:val="24"/>
          </w:rPr>
          <w:t>маломобильных</w:t>
        </w:r>
        <w:proofErr w:type="spellEnd"/>
        <w:r w:rsidR="007E006B" w:rsidRPr="00B73891">
          <w:rPr>
            <w:rFonts w:ascii="PT Astra Serif" w:hAnsi="PT Astra Serif"/>
            <w:sz w:val="24"/>
            <w:szCs w:val="24"/>
          </w:rPr>
          <w:t xml:space="preserve"> групп населения, в том числе инвалидов, использующих кресла-коляски и собак-проводников;</w:t>
        </w:r>
      </w:hyperlink>
    </w:p>
    <w:p w:rsidR="007E006B" w:rsidRPr="00B73891" w:rsidRDefault="00231532" w:rsidP="00DC0055">
      <w:pPr>
        <w:pStyle w:val="ConsPlusNormal"/>
        <w:ind w:firstLine="709"/>
        <w:jc w:val="both"/>
        <w:rPr>
          <w:rFonts w:ascii="PT Astra Serif" w:hAnsi="PT Astra Serif"/>
          <w:sz w:val="24"/>
          <w:szCs w:val="24"/>
        </w:rPr>
      </w:pPr>
      <w:hyperlink r:id="rId36">
        <w:r w:rsidR="007E006B" w:rsidRPr="00B73891">
          <w:rPr>
            <w:rFonts w:ascii="PT Astra Serif" w:hAnsi="PT Astra Serif"/>
            <w:sz w:val="24"/>
            <w:szCs w:val="24"/>
          </w:rPr>
          <w:t>5) возможность получения информации о предоставлении Услуги по телефонной связи;</w:t>
        </w:r>
      </w:hyperlink>
    </w:p>
    <w:p w:rsidR="007E006B" w:rsidRPr="00B73891" w:rsidRDefault="00231532" w:rsidP="00DC0055">
      <w:pPr>
        <w:pStyle w:val="ConsPlusNormal"/>
        <w:ind w:firstLine="709"/>
        <w:jc w:val="both"/>
        <w:rPr>
          <w:rFonts w:ascii="PT Astra Serif" w:hAnsi="PT Astra Serif"/>
          <w:sz w:val="24"/>
          <w:szCs w:val="24"/>
        </w:rPr>
      </w:pPr>
      <w:hyperlink r:id="rId37">
        <w:r w:rsidR="007E006B" w:rsidRPr="00B73891">
          <w:rPr>
            <w:rFonts w:ascii="PT Astra Serif" w:hAnsi="PT Astra Serif"/>
            <w:sz w:val="24"/>
            <w:szCs w:val="24"/>
          </w:rPr>
          <w:t>6) продолжительность взаимодействия с должностными лицами, участвующими в предоставлении Услуги, - не более 15 минут;</w:t>
        </w:r>
      </w:hyperlink>
    </w:p>
    <w:p w:rsidR="007E006B" w:rsidRPr="00B73891" w:rsidRDefault="00231532" w:rsidP="00DC0055">
      <w:pPr>
        <w:pStyle w:val="ConsPlusNormal"/>
        <w:ind w:firstLine="709"/>
        <w:jc w:val="both"/>
        <w:rPr>
          <w:rFonts w:ascii="PT Astra Serif" w:hAnsi="PT Astra Serif"/>
          <w:sz w:val="24"/>
          <w:szCs w:val="24"/>
        </w:rPr>
      </w:pPr>
      <w:hyperlink r:id="rId38">
        <w:r w:rsidR="007E006B" w:rsidRPr="00B73891">
          <w:rPr>
            <w:rFonts w:ascii="PT Astra Serif" w:hAnsi="PT Astra Serif"/>
            <w:sz w:val="24"/>
            <w:szCs w:val="24"/>
          </w:rPr>
          <w:t>7) вежливость и компетентность должностных лиц, взаимодействующих с заявителем при предоставлении Услуги.</w:t>
        </w:r>
      </w:hyperlink>
    </w:p>
    <w:p w:rsidR="007E006B" w:rsidRPr="00B73891" w:rsidRDefault="00231532" w:rsidP="00DC0055">
      <w:pPr>
        <w:pStyle w:val="ConsPlusNormal"/>
        <w:ind w:firstLine="709"/>
        <w:jc w:val="both"/>
        <w:rPr>
          <w:rFonts w:ascii="PT Astra Serif" w:hAnsi="PT Astra Serif"/>
          <w:sz w:val="24"/>
          <w:szCs w:val="24"/>
        </w:rPr>
      </w:pPr>
      <w:hyperlink r:id="rId39">
        <w:r w:rsidR="007E006B" w:rsidRPr="00B73891">
          <w:rPr>
            <w:rFonts w:ascii="PT Astra Serif" w:hAnsi="PT Astra Serif"/>
            <w:sz w:val="24"/>
            <w:szCs w:val="24"/>
          </w:rPr>
          <w:t>28. К показателям качества предоставления Услуги относятся:</w:t>
        </w:r>
      </w:hyperlink>
    </w:p>
    <w:p w:rsidR="007E006B" w:rsidRPr="00B73891" w:rsidRDefault="00231532" w:rsidP="00DC0055">
      <w:pPr>
        <w:pStyle w:val="ConsPlusNormal"/>
        <w:ind w:firstLine="709"/>
        <w:jc w:val="both"/>
        <w:rPr>
          <w:rFonts w:ascii="PT Astra Serif" w:hAnsi="PT Astra Serif"/>
          <w:sz w:val="24"/>
          <w:szCs w:val="24"/>
        </w:rPr>
      </w:pPr>
      <w:hyperlink r:id="rId40">
        <w:r w:rsidR="007E006B" w:rsidRPr="00B73891">
          <w:rPr>
            <w:rFonts w:ascii="PT Astra Serif" w:hAnsi="PT Astra Serif"/>
            <w:sz w:val="24"/>
            <w:szCs w:val="24"/>
          </w:rPr>
          <w:t>1) количество взаимодействий заявителя с должностными лицами, участвующими в предоставлении Услуги, и их продолжительность;</w:t>
        </w:r>
      </w:hyperlink>
    </w:p>
    <w:p w:rsidR="007E006B" w:rsidRPr="00B73891" w:rsidRDefault="00231532" w:rsidP="00DC0055">
      <w:pPr>
        <w:pStyle w:val="ConsPlusNormal"/>
        <w:ind w:firstLine="709"/>
        <w:jc w:val="both"/>
        <w:rPr>
          <w:rFonts w:ascii="PT Astra Serif" w:hAnsi="PT Astra Serif"/>
          <w:sz w:val="24"/>
          <w:szCs w:val="24"/>
        </w:rPr>
      </w:pPr>
      <w:hyperlink r:id="rId41">
        <w:r w:rsidR="007E006B" w:rsidRPr="00B73891">
          <w:rPr>
            <w:rFonts w:ascii="PT Astra Serif" w:hAnsi="PT Astra Serif"/>
            <w:sz w:val="24"/>
            <w:szCs w:val="24"/>
          </w:rPr>
          <w:t>2) предоставление Услуги в соответствии с вариантом предоставления Услуги;</w:t>
        </w:r>
      </w:hyperlink>
    </w:p>
    <w:p w:rsidR="007E006B" w:rsidRPr="00B73891" w:rsidRDefault="00231532" w:rsidP="00DC0055">
      <w:pPr>
        <w:pStyle w:val="ConsPlusNormal"/>
        <w:ind w:firstLine="709"/>
        <w:jc w:val="both"/>
        <w:rPr>
          <w:rFonts w:ascii="PT Astra Serif" w:hAnsi="PT Astra Serif"/>
          <w:sz w:val="24"/>
          <w:szCs w:val="24"/>
        </w:rPr>
      </w:pPr>
      <w:hyperlink r:id="rId42">
        <w:r w:rsidR="007E006B" w:rsidRPr="00B73891">
          <w:rPr>
            <w:rFonts w:ascii="PT Astra Serif" w:hAnsi="PT Astra Serif"/>
            <w:sz w:val="24"/>
            <w:szCs w:val="24"/>
          </w:rPr>
          <w:t>3) отсутствие жалоб от заявителей о нарушениях сроков предоставления государственной Услуги;</w:t>
        </w:r>
      </w:hyperlink>
    </w:p>
    <w:p w:rsidR="007E006B" w:rsidRPr="00B73891" w:rsidRDefault="00231532" w:rsidP="00DC0055">
      <w:pPr>
        <w:pStyle w:val="ConsPlusNormal"/>
        <w:ind w:firstLine="709"/>
        <w:jc w:val="both"/>
        <w:rPr>
          <w:rFonts w:ascii="PT Astra Serif" w:hAnsi="PT Astra Serif"/>
          <w:sz w:val="24"/>
          <w:szCs w:val="24"/>
        </w:rPr>
      </w:pPr>
      <w:hyperlink r:id="rId43">
        <w:r w:rsidR="007E006B" w:rsidRPr="00B73891">
          <w:rPr>
            <w:rFonts w:ascii="PT Astra Serif" w:hAnsi="PT Astra Serif"/>
            <w:sz w:val="24"/>
            <w:szCs w:val="24"/>
          </w:rPr>
          <w:t xml:space="preserve">4) отсутствие заявлений об оспаривании решений, действий (бездействия) министерства, его должностных лиц, принимаемых (совершенных) при предоставлении Услуги, по </w:t>
        </w:r>
        <w:proofErr w:type="gramStart"/>
        <w:r w:rsidR="007E006B" w:rsidRPr="00B73891">
          <w:rPr>
            <w:rFonts w:ascii="PT Astra Serif" w:hAnsi="PT Astra Serif"/>
            <w:sz w:val="24"/>
            <w:szCs w:val="24"/>
          </w:rPr>
          <w:t>итогам</w:t>
        </w:r>
        <w:proofErr w:type="gramEnd"/>
        <w:r w:rsidR="007E006B" w:rsidRPr="00B73891">
          <w:rPr>
            <w:rFonts w:ascii="PT Astra Serif" w:hAnsi="PT Astra Serif"/>
            <w:sz w:val="24"/>
            <w:szCs w:val="24"/>
          </w:rPr>
          <w:t xml:space="preserve"> рассмотрения которых вынесены решения об удовлетворении требований заявителей</w:t>
        </w:r>
      </w:hyperlink>
    </w:p>
    <w:p w:rsidR="007E006B" w:rsidRPr="00B73891" w:rsidRDefault="00231532" w:rsidP="00DC0055">
      <w:pPr>
        <w:pStyle w:val="ConsPlusNormal"/>
        <w:ind w:firstLine="709"/>
        <w:jc w:val="both"/>
        <w:rPr>
          <w:rFonts w:ascii="PT Astra Serif" w:hAnsi="PT Astra Serif"/>
          <w:sz w:val="24"/>
          <w:szCs w:val="24"/>
        </w:rPr>
      </w:pPr>
      <w:hyperlink r:id="rId44">
        <w:r w:rsidR="007E006B" w:rsidRPr="00B73891">
          <w:rPr>
            <w:rFonts w:ascii="PT Astra Serif" w:hAnsi="PT Astra Serif"/>
            <w:sz w:val="24"/>
            <w:szCs w:val="24"/>
          </w:rPr>
          <w:t>5) удобство информирования заявителя о ходе предоставления Услуги, а также получения результата предоставления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45">
        <w:r w:rsidR="007E006B" w:rsidRPr="00B73891">
          <w:rPr>
            <w:rFonts w:ascii="PT Astra Serif" w:hAnsi="PT Astra Serif"/>
            <w:b/>
            <w:sz w:val="24"/>
            <w:szCs w:val="24"/>
          </w:rPr>
          <w:t>Иные требования к предоставлению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both"/>
        <w:rPr>
          <w:rFonts w:ascii="PT Astra Serif" w:hAnsi="PT Astra Serif"/>
          <w:sz w:val="24"/>
          <w:szCs w:val="24"/>
        </w:rPr>
      </w:pPr>
      <w:hyperlink r:id="rId46">
        <w:r w:rsidR="007E006B" w:rsidRPr="00B73891">
          <w:rPr>
            <w:rFonts w:ascii="PT Astra Serif" w:hAnsi="PT Astra Serif"/>
            <w:sz w:val="24"/>
            <w:szCs w:val="24"/>
          </w:rPr>
          <w:t>29. Услуги, которые являются необходимыми и обязательными для предоставления Услуги, законодательством Российской Федерации не предусмотрены.</w:t>
        </w:r>
      </w:hyperlink>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30. Информационная система, используемая для предоставления Услуги, - Единый портал.</w:t>
      </w:r>
    </w:p>
    <w:p w:rsidR="007E006B" w:rsidRPr="00B73891" w:rsidRDefault="007E006B" w:rsidP="00DC0055">
      <w:pPr>
        <w:pStyle w:val="ConsPlusNormal"/>
        <w:ind w:firstLine="709"/>
        <w:jc w:val="center"/>
        <w:rPr>
          <w:rFonts w:ascii="PT Astra Serif" w:hAnsi="PT Astra Serif"/>
          <w:b/>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47">
        <w:r w:rsidR="007E006B" w:rsidRPr="00B73891">
          <w:rPr>
            <w:rFonts w:ascii="PT Astra Serif" w:hAnsi="PT Astra Serif"/>
            <w:b/>
            <w:sz w:val="24"/>
            <w:szCs w:val="24"/>
          </w:rPr>
          <w:t>III. Состав, последовательность и сроки</w:t>
        </w:r>
      </w:hyperlink>
    </w:p>
    <w:p w:rsidR="007E006B" w:rsidRPr="00B73891" w:rsidRDefault="00231532" w:rsidP="00DC0055">
      <w:pPr>
        <w:pStyle w:val="ConsPlusNormal"/>
        <w:ind w:firstLine="709"/>
        <w:jc w:val="center"/>
        <w:rPr>
          <w:rFonts w:ascii="PT Astra Serif" w:hAnsi="PT Astra Serif"/>
          <w:sz w:val="24"/>
          <w:szCs w:val="24"/>
        </w:rPr>
      </w:pPr>
      <w:hyperlink r:id="rId48">
        <w:r w:rsidR="007E006B" w:rsidRPr="00B73891">
          <w:rPr>
            <w:rFonts w:ascii="PT Astra Serif" w:hAnsi="PT Astra Serif"/>
            <w:b/>
            <w:sz w:val="24"/>
            <w:szCs w:val="24"/>
          </w:rPr>
          <w:t>выполнения административных процедур</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49">
        <w:r w:rsidR="007E006B" w:rsidRPr="00B73891">
          <w:rPr>
            <w:rFonts w:ascii="PT Astra Serif" w:hAnsi="PT Astra Serif"/>
            <w:b/>
            <w:sz w:val="24"/>
            <w:szCs w:val="24"/>
          </w:rPr>
          <w:t>Перечень вариантов предоставления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both"/>
        <w:rPr>
          <w:rFonts w:ascii="PT Astra Serif" w:hAnsi="PT Astra Serif"/>
          <w:sz w:val="24"/>
          <w:szCs w:val="24"/>
        </w:rPr>
      </w:pPr>
      <w:hyperlink r:id="rId50">
        <w:r w:rsidR="007E006B" w:rsidRPr="00B73891">
          <w:rPr>
            <w:rFonts w:ascii="PT Astra Serif" w:hAnsi="PT Astra Serif"/>
            <w:sz w:val="24"/>
            <w:szCs w:val="24"/>
          </w:rPr>
          <w:t xml:space="preserve">31. Предусмотрены следующие варианты предоставления Услуги:                  </w:t>
        </w:r>
      </w:hyperlink>
    </w:p>
    <w:p w:rsidR="007E006B" w:rsidRPr="00B73891" w:rsidRDefault="00231532" w:rsidP="00DC0055">
      <w:pPr>
        <w:pStyle w:val="ConsPlusNormal"/>
        <w:ind w:firstLine="709"/>
        <w:jc w:val="both"/>
        <w:rPr>
          <w:rFonts w:ascii="PT Astra Serif" w:hAnsi="PT Astra Serif"/>
          <w:sz w:val="24"/>
          <w:szCs w:val="24"/>
        </w:rPr>
      </w:pPr>
      <w:hyperlink r:id="rId51">
        <w:r w:rsidR="007E006B" w:rsidRPr="00B73891">
          <w:rPr>
            <w:rFonts w:ascii="PT Astra Serif" w:hAnsi="PT Astra Serif"/>
            <w:sz w:val="24"/>
            <w:szCs w:val="24"/>
          </w:rPr>
          <w:t>Вариант 1: За предоставлением услуги обратилось физическое лицо.</w:t>
        </w:r>
      </w:hyperlink>
    </w:p>
    <w:p w:rsidR="007E006B" w:rsidRPr="00B73891" w:rsidRDefault="00231532" w:rsidP="00DC0055">
      <w:pPr>
        <w:pStyle w:val="ConsPlusNormal"/>
        <w:ind w:firstLine="709"/>
        <w:jc w:val="both"/>
        <w:rPr>
          <w:rFonts w:ascii="PT Astra Serif" w:hAnsi="PT Astra Serif"/>
          <w:sz w:val="24"/>
          <w:szCs w:val="24"/>
        </w:rPr>
      </w:pPr>
      <w:hyperlink r:id="rId52">
        <w:r w:rsidR="007E006B" w:rsidRPr="00B73891">
          <w:rPr>
            <w:rFonts w:ascii="PT Astra Serif" w:hAnsi="PT Astra Serif"/>
            <w:sz w:val="24"/>
            <w:szCs w:val="24"/>
          </w:rPr>
          <w:t xml:space="preserve">Вариант 2: За предоставлением услуги обратился </w:t>
        </w:r>
        <w:r w:rsidR="00711CF9" w:rsidRPr="00B73891">
          <w:rPr>
            <w:rFonts w:ascii="PT Astra Serif" w:hAnsi="PT Astra Serif"/>
            <w:sz w:val="24"/>
            <w:szCs w:val="24"/>
          </w:rPr>
          <w:t>представитель</w:t>
        </w:r>
        <w:r w:rsidR="007E006B" w:rsidRPr="00B73891">
          <w:rPr>
            <w:rFonts w:ascii="PT Astra Serif" w:hAnsi="PT Astra Serif"/>
            <w:sz w:val="24"/>
            <w:szCs w:val="24"/>
          </w:rPr>
          <w:t>.</w:t>
        </w:r>
      </w:hyperlink>
    </w:p>
    <w:p w:rsidR="007E006B" w:rsidRPr="00B73891" w:rsidRDefault="00231532" w:rsidP="00DC0055">
      <w:pPr>
        <w:pStyle w:val="ConsPlusNormal"/>
        <w:ind w:firstLine="709"/>
        <w:jc w:val="both"/>
        <w:rPr>
          <w:rFonts w:ascii="PT Astra Serif" w:hAnsi="PT Astra Serif"/>
          <w:sz w:val="24"/>
          <w:szCs w:val="24"/>
        </w:rPr>
      </w:pPr>
      <w:hyperlink r:id="rId53">
        <w:r w:rsidR="007E006B" w:rsidRPr="00B73891">
          <w:rPr>
            <w:rFonts w:ascii="PT Astra Serif" w:hAnsi="PT Astra Serif"/>
            <w:sz w:val="24"/>
            <w:szCs w:val="24"/>
          </w:rPr>
          <w:t>32. Возможность оставления заявления заявителя о предоставлении Услуги без рассмотрения не предусмотрена.</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54">
        <w:r w:rsidR="007E006B" w:rsidRPr="00B73891">
          <w:rPr>
            <w:rFonts w:ascii="PT Astra Serif" w:hAnsi="PT Astra Serif"/>
            <w:b/>
            <w:sz w:val="24"/>
            <w:szCs w:val="24"/>
          </w:rPr>
          <w:t>Профилирование заявителя</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both"/>
        <w:rPr>
          <w:rFonts w:ascii="PT Astra Serif" w:hAnsi="PT Astra Serif"/>
          <w:sz w:val="24"/>
          <w:szCs w:val="24"/>
        </w:rPr>
      </w:pPr>
      <w:hyperlink r:id="rId55">
        <w:r w:rsidR="007E006B" w:rsidRPr="00B73891">
          <w:rPr>
            <w:rFonts w:ascii="PT Astra Serif" w:hAnsi="PT Astra Serif"/>
            <w:sz w:val="24"/>
            <w:szCs w:val="24"/>
          </w:rPr>
          <w:t>33.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hyperlink>
    </w:p>
    <w:p w:rsidR="007E006B" w:rsidRPr="00B73891" w:rsidRDefault="00231532" w:rsidP="00DC0055">
      <w:pPr>
        <w:pStyle w:val="ConsPlusNormal"/>
        <w:ind w:firstLine="709"/>
        <w:jc w:val="both"/>
        <w:rPr>
          <w:rFonts w:ascii="PT Astra Serif" w:hAnsi="PT Astra Serif"/>
          <w:sz w:val="24"/>
          <w:szCs w:val="24"/>
        </w:rPr>
      </w:pPr>
      <w:hyperlink r:id="rId56">
        <w:r w:rsidR="007E006B" w:rsidRPr="00B73891">
          <w:rPr>
            <w:rFonts w:ascii="PT Astra Serif" w:hAnsi="PT Astra Serif"/>
            <w:sz w:val="24"/>
            <w:szCs w:val="24"/>
          </w:rPr>
          <w:t>Профилирование осуществляется:</w:t>
        </w:r>
      </w:hyperlink>
    </w:p>
    <w:p w:rsidR="007E006B" w:rsidRPr="00B73891" w:rsidRDefault="00231532" w:rsidP="00DC0055">
      <w:pPr>
        <w:pStyle w:val="ConsPlusNormal"/>
        <w:ind w:firstLine="709"/>
        <w:jc w:val="both"/>
        <w:rPr>
          <w:rFonts w:ascii="PT Astra Serif" w:hAnsi="PT Astra Serif"/>
          <w:sz w:val="24"/>
          <w:szCs w:val="24"/>
        </w:rPr>
      </w:pPr>
      <w:hyperlink r:id="rId57">
        <w:r w:rsidR="007E006B" w:rsidRPr="00B73891">
          <w:rPr>
            <w:rFonts w:ascii="PT Astra Serif" w:hAnsi="PT Astra Serif"/>
            <w:sz w:val="24"/>
            <w:szCs w:val="24"/>
          </w:rPr>
          <w:t>1) в министерстве при личном обращении;</w:t>
        </w:r>
      </w:hyperlink>
    </w:p>
    <w:p w:rsidR="007E006B" w:rsidRPr="00B73891" w:rsidRDefault="00231532" w:rsidP="00DC0055">
      <w:pPr>
        <w:pStyle w:val="ConsPlusNormal"/>
        <w:ind w:firstLine="709"/>
        <w:jc w:val="both"/>
        <w:rPr>
          <w:rFonts w:ascii="PT Astra Serif" w:hAnsi="PT Astra Serif"/>
          <w:sz w:val="24"/>
          <w:szCs w:val="24"/>
        </w:rPr>
      </w:pPr>
      <w:hyperlink r:id="rId58">
        <w:r w:rsidR="007E006B" w:rsidRPr="00B73891">
          <w:rPr>
            <w:rFonts w:ascii="PT Astra Serif" w:hAnsi="PT Astra Serif"/>
            <w:sz w:val="24"/>
            <w:szCs w:val="24"/>
          </w:rPr>
          <w:t>2) с использованием Единого портала (при наличии технической возможности).</w:t>
        </w:r>
      </w:hyperlink>
    </w:p>
    <w:p w:rsidR="007E006B" w:rsidRPr="00B73891" w:rsidRDefault="00231532" w:rsidP="00DC0055">
      <w:pPr>
        <w:pStyle w:val="ConsPlusNormal"/>
        <w:ind w:firstLine="709"/>
        <w:jc w:val="both"/>
        <w:rPr>
          <w:rFonts w:ascii="PT Astra Serif" w:hAnsi="PT Astra Serif"/>
          <w:sz w:val="24"/>
          <w:szCs w:val="24"/>
        </w:rPr>
      </w:pPr>
      <w:hyperlink r:id="rId59">
        <w:r w:rsidR="007E006B" w:rsidRPr="00B73891">
          <w:rPr>
            <w:rFonts w:ascii="PT Astra Serif" w:hAnsi="PT Astra Serif"/>
            <w:sz w:val="24"/>
            <w:szCs w:val="24"/>
          </w:rPr>
          <w:t xml:space="preserve">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007E006B" w:rsidRPr="00B73891">
          <w:rPr>
            <w:rFonts w:ascii="PT Astra Serif" w:hAnsi="PT Astra Serif"/>
            <w:sz w:val="24"/>
            <w:szCs w:val="24"/>
          </w:rPr>
          <w:t>из</w:t>
        </w:r>
        <w:proofErr w:type="gramEnd"/>
        <w:r w:rsidR="007E006B" w:rsidRPr="00B73891">
          <w:rPr>
            <w:rFonts w:ascii="PT Astra Serif" w:hAnsi="PT Astra Serif"/>
            <w:sz w:val="24"/>
            <w:szCs w:val="24"/>
          </w:rPr>
          <w:t xml:space="preserve"> которых соответствует одному варианту.</w:t>
        </w:r>
      </w:hyperlink>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3</w:t>
      </w:r>
      <w:hyperlink r:id="rId60">
        <w:r w:rsidRPr="00B73891">
          <w:rPr>
            <w:rFonts w:ascii="PT Astra Serif" w:hAnsi="PT Astra Serif"/>
            <w:sz w:val="24"/>
            <w:szCs w:val="24"/>
          </w:rPr>
          <w:t>5. Описания вариантов, приведенные в настоящем разделе, размещаются в министерстве в общедоступном для ознакомления месте.</w:t>
        </w:r>
      </w:hyperlink>
    </w:p>
    <w:p w:rsidR="007E006B" w:rsidRPr="00B73891" w:rsidRDefault="007E006B" w:rsidP="00DC0055">
      <w:pPr>
        <w:pStyle w:val="ConsPlusNormal"/>
        <w:ind w:firstLine="709"/>
        <w:jc w:val="both"/>
        <w:rPr>
          <w:rFonts w:ascii="PT Astra Serif" w:hAnsi="PT Astra Serif"/>
          <w:sz w:val="24"/>
          <w:szCs w:val="24"/>
        </w:rPr>
      </w:pPr>
      <w:bookmarkStart w:id="1" w:name="Par227"/>
      <w:bookmarkEnd w:id="1"/>
    </w:p>
    <w:p w:rsidR="007E006B" w:rsidRPr="00B73891" w:rsidRDefault="00231532" w:rsidP="00DC0055">
      <w:pPr>
        <w:pStyle w:val="ConsPlusNormal"/>
        <w:ind w:firstLine="709"/>
        <w:jc w:val="center"/>
        <w:rPr>
          <w:rFonts w:ascii="PT Astra Serif" w:hAnsi="PT Astra Serif"/>
          <w:sz w:val="24"/>
          <w:szCs w:val="24"/>
        </w:rPr>
      </w:pPr>
      <w:hyperlink r:id="rId61">
        <w:r w:rsidR="007E006B" w:rsidRPr="00B73891">
          <w:rPr>
            <w:rFonts w:ascii="PT Astra Serif" w:hAnsi="PT Astra Serif"/>
            <w:b/>
            <w:sz w:val="24"/>
            <w:szCs w:val="24"/>
          </w:rPr>
          <w:t>Вариант 1</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36. Результатом предоставления варианта Услуги являются:</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1) предоставление </w:t>
      </w:r>
      <w:r w:rsidR="00711CF9" w:rsidRPr="00B73891">
        <w:rPr>
          <w:rFonts w:ascii="PT Astra Serif" w:hAnsi="PT Astra Serif" w:cs="PT Astra Serif"/>
          <w:sz w:val="24"/>
          <w:szCs w:val="24"/>
        </w:rPr>
        <w:t>заявителю</w:t>
      </w:r>
      <w:r w:rsidRPr="00B73891">
        <w:rPr>
          <w:rFonts w:ascii="PT Astra Serif" w:hAnsi="PT Astra Serif" w:cs="PT Astra Serif"/>
          <w:sz w:val="24"/>
          <w:szCs w:val="24"/>
        </w:rPr>
        <w:t xml:space="preserve"> единовременной денежной выплаты; </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2) отказ в предоставлении </w:t>
      </w:r>
      <w:r w:rsidR="00711CF9" w:rsidRPr="00B73891">
        <w:rPr>
          <w:rFonts w:ascii="PT Astra Serif" w:hAnsi="PT Astra Serif" w:cs="PT Astra Serif"/>
          <w:sz w:val="24"/>
          <w:szCs w:val="24"/>
        </w:rPr>
        <w:t>заявителю</w:t>
      </w:r>
      <w:r w:rsidRPr="00B73891">
        <w:rPr>
          <w:rFonts w:ascii="PT Astra Serif" w:hAnsi="PT Astra Serif" w:cs="PT Astra Serif"/>
          <w:sz w:val="24"/>
          <w:szCs w:val="24"/>
        </w:rPr>
        <w:t xml:space="preserve"> единовременной денежной выплаты.</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37. Административные процедуры, осуществляемые при предоставлении Услуги в соответствии с настоящим вариантом:</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1) прием заявления и документов и (или) информации, необходимых для предоставления Услуги;</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2) межведомственное информационное взаимодействие;</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3) оценка соответствия заявителя  обязательным требованиям;</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4) принятие решения о предоставлении (об о</w:t>
      </w:r>
      <w:r w:rsidR="00B306C8" w:rsidRPr="00B73891">
        <w:rPr>
          <w:rFonts w:ascii="PT Astra Serif" w:hAnsi="PT Astra Serif"/>
          <w:sz w:val="24"/>
          <w:szCs w:val="24"/>
        </w:rPr>
        <w:t>тказе в предоставлении) Услуги</w:t>
      </w:r>
      <w:r w:rsidRPr="00B73891">
        <w:rPr>
          <w:rFonts w:ascii="PT Astra Serif" w:hAnsi="PT Astra Serif"/>
          <w:sz w:val="24"/>
          <w:szCs w:val="24"/>
        </w:rPr>
        <w:t>;</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5) направление уведомления о представлении либо об отказе в предоставлении единовременной денежной выплаты заявителю;</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6) заключение договора на предоставление единовременной денежной выплаты;</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7) перечисление денежных средств.</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lastRenderedPageBreak/>
        <w:t>38. Предоставление Услуги в упреждающем (</w:t>
      </w:r>
      <w:proofErr w:type="spellStart"/>
      <w:r w:rsidRPr="00B73891">
        <w:rPr>
          <w:rFonts w:ascii="PT Astra Serif" w:hAnsi="PT Astra Serif"/>
          <w:sz w:val="24"/>
          <w:szCs w:val="24"/>
        </w:rPr>
        <w:t>проактивном</w:t>
      </w:r>
      <w:proofErr w:type="spellEnd"/>
      <w:r w:rsidRPr="00B73891">
        <w:rPr>
          <w:rFonts w:ascii="PT Astra Serif" w:hAnsi="PT Astra Serif"/>
          <w:sz w:val="24"/>
          <w:szCs w:val="24"/>
        </w:rPr>
        <w:t>) режиме не предусмотрено.</w:t>
      </w:r>
    </w:p>
    <w:p w:rsidR="007E006B" w:rsidRPr="00B73891" w:rsidRDefault="007E006B" w:rsidP="00D27C38">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62">
        <w:r w:rsidR="007E006B" w:rsidRPr="00B73891">
          <w:rPr>
            <w:rFonts w:ascii="PT Astra Serif" w:hAnsi="PT Astra Serif"/>
            <w:b/>
            <w:sz w:val="24"/>
            <w:szCs w:val="24"/>
          </w:rPr>
          <w:t>Прием заявления и документов и (или) информации,</w:t>
        </w:r>
      </w:hyperlink>
    </w:p>
    <w:p w:rsidR="007E006B" w:rsidRPr="00B73891" w:rsidRDefault="00231532" w:rsidP="00DC0055">
      <w:pPr>
        <w:pStyle w:val="ConsPlusNormal"/>
        <w:ind w:firstLine="709"/>
        <w:jc w:val="center"/>
        <w:rPr>
          <w:rFonts w:ascii="PT Astra Serif" w:hAnsi="PT Astra Serif"/>
          <w:sz w:val="24"/>
          <w:szCs w:val="24"/>
        </w:rPr>
      </w:pPr>
      <w:hyperlink r:id="rId63">
        <w:proofErr w:type="gramStart"/>
        <w:r w:rsidR="007E006B" w:rsidRPr="00B73891">
          <w:rPr>
            <w:rFonts w:ascii="PT Astra Serif" w:hAnsi="PT Astra Serif"/>
            <w:b/>
            <w:sz w:val="24"/>
            <w:szCs w:val="24"/>
          </w:rPr>
          <w:t>необходимых</w:t>
        </w:r>
        <w:proofErr w:type="gramEnd"/>
        <w:r w:rsidR="007E006B" w:rsidRPr="00B73891">
          <w:rPr>
            <w:rFonts w:ascii="PT Astra Serif" w:hAnsi="PT Astra Serif"/>
            <w:b/>
            <w:sz w:val="24"/>
            <w:szCs w:val="24"/>
          </w:rPr>
          <w:t xml:space="preserve"> для предоставления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39. Представление заявителем документов и заявления о предоставлении Услуги осуществляется в министерстве (при личном обращении), личном кабинете на Едином портале, МФЦ.</w:t>
      </w: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11CF9" w:rsidRPr="00B73891" w:rsidRDefault="00711CF9" w:rsidP="00D27C38">
      <w:pPr>
        <w:pStyle w:val="ConsPlusNormal"/>
        <w:ind w:firstLine="709"/>
        <w:jc w:val="both"/>
        <w:rPr>
          <w:rFonts w:ascii="PT Astra Serif" w:hAnsi="PT Astra Serif"/>
          <w:sz w:val="24"/>
          <w:szCs w:val="24"/>
        </w:rPr>
      </w:pPr>
      <w:r w:rsidRPr="00B73891">
        <w:rPr>
          <w:rFonts w:ascii="PT Astra Serif" w:hAnsi="PT Astra Serif"/>
          <w:sz w:val="24"/>
          <w:szCs w:val="24"/>
        </w:rPr>
        <w:t>1) заявление о предоставлении Услуги (</w:t>
      </w:r>
      <w:hyperlink w:anchor="Par1180">
        <w:r w:rsidRPr="00B73891">
          <w:rPr>
            <w:rFonts w:ascii="PT Astra Serif" w:hAnsi="PT Astra Serif"/>
            <w:sz w:val="24"/>
            <w:szCs w:val="24"/>
          </w:rPr>
          <w:t>приложение № 3</w:t>
        </w:r>
      </w:hyperlink>
      <w:r w:rsidRPr="00B73891">
        <w:rPr>
          <w:rFonts w:ascii="PT Astra Serif" w:hAnsi="PT Astra Serif"/>
          <w:sz w:val="24"/>
          <w:szCs w:val="24"/>
        </w:rPr>
        <w:t xml:space="preserve"> к настоящему Административному регламенту);</w:t>
      </w:r>
    </w:p>
    <w:p w:rsidR="00711CF9" w:rsidRPr="00B73891" w:rsidRDefault="00711CF9" w:rsidP="00D27C38">
      <w:pPr>
        <w:pStyle w:val="ConsPlusNormal"/>
        <w:ind w:firstLine="709"/>
        <w:jc w:val="both"/>
        <w:rPr>
          <w:rFonts w:ascii="PT Astra Serif" w:hAnsi="PT Astra Serif"/>
          <w:sz w:val="24"/>
          <w:szCs w:val="24"/>
        </w:rPr>
      </w:pPr>
      <w:r w:rsidRPr="00B73891">
        <w:rPr>
          <w:rFonts w:ascii="PT Astra Serif" w:hAnsi="PT Astra Serif"/>
          <w:sz w:val="24"/>
          <w:szCs w:val="24"/>
        </w:rPr>
        <w:t>2) документ, удостоверяющий личность молодого специалиста;</w:t>
      </w:r>
    </w:p>
    <w:p w:rsidR="00711CF9" w:rsidRPr="00B73891" w:rsidRDefault="00711CF9" w:rsidP="00D27C38">
      <w:pPr>
        <w:autoSpaceDE w:val="0"/>
        <w:autoSpaceDN w:val="0"/>
        <w:adjustRightInd w:val="0"/>
        <w:spacing w:after="0" w:line="240" w:lineRule="auto"/>
        <w:ind w:firstLine="709"/>
        <w:jc w:val="both"/>
        <w:rPr>
          <w:rFonts w:ascii="PT Astra Serif" w:hAnsi="PT Astra Serif" w:cs="PT Astra Serif"/>
          <w:sz w:val="24"/>
          <w:szCs w:val="24"/>
        </w:rPr>
      </w:pPr>
      <w:proofErr w:type="gramStart"/>
      <w:r w:rsidRPr="00B73891">
        <w:rPr>
          <w:rFonts w:ascii="PT Astra Serif" w:hAnsi="PT Astra Serif" w:cs="PT Astra Serif"/>
          <w:sz w:val="24"/>
          <w:szCs w:val="24"/>
        </w:rPr>
        <w:t>3)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а также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высшего образования, а также выданные в 1992</w:t>
      </w:r>
      <w:proofErr w:type="gramEnd"/>
      <w:r w:rsidRPr="00B73891">
        <w:rPr>
          <w:rFonts w:ascii="PT Astra Serif" w:hAnsi="PT Astra Serif" w:cs="PT Astra Serif"/>
          <w:sz w:val="24"/>
          <w:szCs w:val="24"/>
        </w:rPr>
        <w:t xml:space="preserve"> - 1995 </w:t>
      </w:r>
      <w:proofErr w:type="gramStart"/>
      <w:r w:rsidRPr="00B73891">
        <w:rPr>
          <w:rFonts w:ascii="PT Astra Serif" w:hAnsi="PT Astra Serif" w:cs="PT Astra Serif"/>
          <w:sz w:val="24"/>
          <w:szCs w:val="24"/>
        </w:rPr>
        <w:t>годах</w:t>
      </w:r>
      <w:proofErr w:type="gramEnd"/>
      <w:r w:rsidRPr="00B73891">
        <w:rPr>
          <w:rFonts w:ascii="PT Astra Serif" w:hAnsi="PT Astra Serif" w:cs="PT Astra Serif"/>
          <w:sz w:val="24"/>
          <w:szCs w:val="24"/>
        </w:rPr>
        <w:t xml:space="preserve"> организациями, осуществляющими образовательную деятельность на территории Российской Федерации;</w:t>
      </w:r>
    </w:p>
    <w:p w:rsidR="00711CF9" w:rsidRPr="00B73891" w:rsidRDefault="00711CF9"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4) документы (сведения) о трудовой деятельности, трудовом стаже (за периоды до 1 января 2020 года).</w:t>
      </w:r>
    </w:p>
    <w:p w:rsidR="007E006B" w:rsidRPr="00B73891" w:rsidRDefault="00231532" w:rsidP="00D27C38">
      <w:pPr>
        <w:pStyle w:val="ConsPlusNormal"/>
        <w:ind w:firstLine="709"/>
        <w:jc w:val="both"/>
        <w:rPr>
          <w:rFonts w:ascii="PT Astra Serif" w:hAnsi="PT Astra Serif"/>
          <w:sz w:val="24"/>
          <w:szCs w:val="24"/>
        </w:rPr>
      </w:pPr>
      <w:hyperlink r:id="rId64">
        <w:r w:rsidR="007E006B" w:rsidRPr="00B73891">
          <w:rPr>
            <w:rFonts w:ascii="PT Astra Serif" w:hAnsi="PT Astra Serif"/>
            <w:sz w:val="24"/>
            <w:szCs w:val="24"/>
          </w:rPr>
          <w:t>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hyperlink>
    </w:p>
    <w:p w:rsidR="00711CF9" w:rsidRPr="00B73891" w:rsidRDefault="00711CF9"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proofErr w:type="gramStart"/>
      <w:r w:rsidRPr="00B73891">
        <w:rPr>
          <w:rFonts w:ascii="PT Astra Serif" w:hAnsi="PT Astra Serif" w:cs="PT Astra Serif"/>
          <w:sz w:val="24"/>
          <w:szCs w:val="24"/>
        </w:rPr>
        <w:t xml:space="preserve">1) </w:t>
      </w:r>
      <w:r w:rsidRPr="00B73891">
        <w:rPr>
          <w:rFonts w:ascii="PT Astra Serif" w:hAnsi="PT Astra Serif"/>
          <w:sz w:val="24"/>
          <w:szCs w:val="24"/>
          <w:shd w:val="clear" w:color="auto" w:fill="FFFFFF"/>
        </w:rPr>
        <w:t>документы, подтверждающие период прохождения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 - для заявителей, не заключивших в течение года с</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даты выдачи 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 прохождении</w:t>
      </w:r>
      <w:proofErr w:type="gramEnd"/>
      <w:r w:rsidRPr="00B73891">
        <w:rPr>
          <w:rFonts w:ascii="PT Astra Serif" w:hAnsi="PT Astra Serif"/>
          <w:sz w:val="24"/>
          <w:szCs w:val="24"/>
          <w:shd w:val="clear" w:color="auto" w:fill="FFFFFF"/>
        </w:rPr>
        <w:t xml:space="preserve"> военной службы для участия в специальной военной операции</w:t>
      </w:r>
      <w:r w:rsidRPr="00B73891">
        <w:rPr>
          <w:rFonts w:ascii="PT Astra Serif" w:hAnsi="PT Astra Serif" w:cs="PT Astra Serif"/>
          <w:sz w:val="24"/>
          <w:szCs w:val="24"/>
        </w:rPr>
        <w:t>;</w:t>
      </w:r>
    </w:p>
    <w:p w:rsidR="00711CF9" w:rsidRPr="00B73891" w:rsidRDefault="00711CF9"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2) сведения об образовании, полученном молодым специалистом в профессиональной образовательной организации или образовательной организации высшего образования (за исключением документов, представляемых самостоятельно в соответствии с п.п. 3 п. 14 Административного регламента); </w:t>
      </w:r>
    </w:p>
    <w:p w:rsidR="00711CF9" w:rsidRPr="00B73891" w:rsidRDefault="00711CF9"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3) документы (сведения) о трудовой деятельности, трудовом стаже </w:t>
      </w:r>
      <w:r w:rsidR="00D27C38" w:rsidRPr="00B73891">
        <w:rPr>
          <w:rFonts w:ascii="PT Astra Serif" w:hAnsi="PT Astra Serif" w:cs="PT Astra Serif"/>
          <w:sz w:val="24"/>
          <w:szCs w:val="24"/>
        </w:rPr>
        <w:br/>
      </w:r>
      <w:r w:rsidRPr="00B73891">
        <w:rPr>
          <w:rFonts w:ascii="PT Astra Serif" w:hAnsi="PT Astra Serif" w:cs="PT Astra Serif"/>
          <w:sz w:val="24"/>
          <w:szCs w:val="24"/>
        </w:rPr>
        <w:t>(за исключением документов, представляемых самостоятельно в соответствии с п.п. 4 п. 14 Административного регламента);</w:t>
      </w:r>
    </w:p>
    <w:p w:rsidR="00711CF9" w:rsidRPr="00B73891" w:rsidRDefault="00711CF9" w:rsidP="00D27C38">
      <w:pPr>
        <w:autoSpaceDE w:val="0"/>
        <w:autoSpaceDN w:val="0"/>
        <w:adjustRightInd w:val="0"/>
        <w:spacing w:after="0" w:line="240" w:lineRule="auto"/>
        <w:ind w:firstLine="709"/>
        <w:contextualSpacing/>
        <w:jc w:val="both"/>
        <w:rPr>
          <w:rFonts w:ascii="PT Astra Serif" w:hAnsi="PT Astra Serif"/>
          <w:sz w:val="24"/>
          <w:szCs w:val="24"/>
          <w:shd w:val="clear" w:color="auto" w:fill="FFFFFF"/>
        </w:rPr>
      </w:pPr>
      <w:r w:rsidRPr="00B73891">
        <w:rPr>
          <w:rFonts w:ascii="PT Astra Serif" w:hAnsi="PT Astra Serif" w:cs="PT Astra Serif"/>
          <w:sz w:val="24"/>
          <w:szCs w:val="24"/>
        </w:rPr>
        <w:t xml:space="preserve">4) </w:t>
      </w:r>
      <w:r w:rsidRPr="00B73891">
        <w:rPr>
          <w:rFonts w:ascii="PT Astra Serif" w:hAnsi="PT Astra Serif"/>
          <w:sz w:val="24"/>
          <w:szCs w:val="24"/>
          <w:shd w:val="clear" w:color="auto" w:fill="FFFFFF"/>
        </w:rPr>
        <w:t>свидетельство о рождении ребенка (детей), выданное компетентными органами иностранного государства и их нотариально удостоверенный перевод на русский язык - для заявителей из числа женщин, родивших ребенка (детей).</w:t>
      </w:r>
    </w:p>
    <w:p w:rsidR="007E006B" w:rsidRPr="00B73891" w:rsidRDefault="00231532" w:rsidP="00D27C38">
      <w:pPr>
        <w:autoSpaceDE w:val="0"/>
        <w:autoSpaceDN w:val="0"/>
        <w:adjustRightInd w:val="0"/>
        <w:spacing w:after="0" w:line="240" w:lineRule="auto"/>
        <w:ind w:firstLine="709"/>
        <w:contextualSpacing/>
        <w:jc w:val="both"/>
        <w:rPr>
          <w:rFonts w:ascii="PT Astra Serif" w:hAnsi="PT Astra Serif"/>
          <w:sz w:val="24"/>
          <w:szCs w:val="24"/>
        </w:rPr>
      </w:pPr>
      <w:hyperlink r:id="rId65">
        <w:r w:rsidR="007E006B" w:rsidRPr="00B73891">
          <w:rPr>
            <w:rFonts w:ascii="PT Astra Serif" w:hAnsi="PT Astra Serif"/>
            <w:sz w:val="24"/>
            <w:szCs w:val="24"/>
          </w:rPr>
          <w:t>42. Способами установления личности (идентификации) заявителя являются:</w:t>
        </w:r>
      </w:hyperlink>
    </w:p>
    <w:p w:rsidR="007E006B" w:rsidRPr="00B73891" w:rsidRDefault="00231532" w:rsidP="00D27C38">
      <w:pPr>
        <w:pStyle w:val="ConsPlusNormal"/>
        <w:ind w:firstLine="709"/>
        <w:jc w:val="both"/>
        <w:rPr>
          <w:rFonts w:ascii="PT Astra Serif" w:hAnsi="PT Astra Serif"/>
          <w:sz w:val="24"/>
          <w:szCs w:val="24"/>
        </w:rPr>
      </w:pPr>
      <w:hyperlink r:id="rId66">
        <w:r w:rsidR="007E006B" w:rsidRPr="00B73891">
          <w:rPr>
            <w:rFonts w:ascii="PT Astra Serif" w:hAnsi="PT Astra Serif"/>
            <w:sz w:val="24"/>
            <w:szCs w:val="24"/>
          </w:rPr>
          <w:t>1) в министерстве при личном обращении - документ, удостоверяющий личность;</w:t>
        </w:r>
      </w:hyperlink>
    </w:p>
    <w:p w:rsidR="007E006B" w:rsidRPr="00B73891" w:rsidRDefault="00231532" w:rsidP="00D27C38">
      <w:pPr>
        <w:pStyle w:val="ConsPlusNormal"/>
        <w:ind w:firstLine="709"/>
        <w:jc w:val="both"/>
        <w:rPr>
          <w:rFonts w:ascii="PT Astra Serif" w:hAnsi="PT Astra Serif"/>
          <w:sz w:val="24"/>
          <w:szCs w:val="24"/>
        </w:rPr>
      </w:pPr>
      <w:hyperlink r:id="rId67">
        <w:proofErr w:type="gramStart"/>
        <w:r w:rsidR="007E006B" w:rsidRPr="00B73891">
          <w:rPr>
            <w:rFonts w:ascii="PT Astra Serif" w:hAnsi="PT Astra Serif"/>
            <w:sz w:val="24"/>
            <w:szCs w:val="24"/>
          </w:rPr>
          <w:t>2) в случае направления заявления посредством Единого портала сведения из документа, удостоверяющего личность лица, имеющего право без доверенности действовать от имени юридического лица,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hyperlink>
      <w:proofErr w:type="gramEnd"/>
    </w:p>
    <w:p w:rsidR="007E006B" w:rsidRPr="00B73891" w:rsidRDefault="00231532" w:rsidP="00D27C38">
      <w:pPr>
        <w:pStyle w:val="ConsPlusNormal"/>
        <w:ind w:firstLine="709"/>
        <w:jc w:val="both"/>
        <w:rPr>
          <w:rFonts w:ascii="PT Astra Serif" w:hAnsi="PT Astra Serif"/>
          <w:sz w:val="24"/>
          <w:szCs w:val="24"/>
        </w:rPr>
      </w:pPr>
      <w:hyperlink r:id="rId68">
        <w:r w:rsidR="007E006B" w:rsidRPr="00B73891">
          <w:rPr>
            <w:rFonts w:ascii="PT Astra Serif" w:hAnsi="PT Astra Serif"/>
            <w:sz w:val="24"/>
            <w:szCs w:val="24"/>
          </w:rPr>
          <w:t>43. Основания для отказа в приеме документов законодательством Российской Федерации не предусмотрены.</w:t>
        </w:r>
      </w:hyperlink>
    </w:p>
    <w:p w:rsidR="007E006B" w:rsidRPr="00B73891" w:rsidRDefault="00231532" w:rsidP="00D27C38">
      <w:pPr>
        <w:pStyle w:val="ConsPlusNormal"/>
        <w:ind w:firstLine="709"/>
        <w:jc w:val="both"/>
        <w:rPr>
          <w:rFonts w:ascii="PT Astra Serif" w:hAnsi="PT Astra Serif"/>
          <w:sz w:val="24"/>
          <w:szCs w:val="24"/>
        </w:rPr>
      </w:pPr>
      <w:hyperlink r:id="rId69">
        <w:r w:rsidR="007E006B" w:rsidRPr="00B73891">
          <w:rPr>
            <w:rFonts w:ascii="PT Astra Serif" w:hAnsi="PT Astra Serif"/>
            <w:sz w:val="24"/>
            <w:szCs w:val="24"/>
          </w:rPr>
          <w:t>44. Услуга предусматривает возможность приема заявления и документов, необходимых для предоставления варианта Услуги, по выбору заявителя в министерстве (при личном обращении), личном кабинете на Едином портале</w:t>
        </w:r>
      </w:hyperlink>
      <w:r w:rsidR="007E006B" w:rsidRPr="00B73891">
        <w:rPr>
          <w:rFonts w:ascii="PT Astra Serif" w:hAnsi="PT Astra Serif"/>
          <w:sz w:val="24"/>
          <w:szCs w:val="24"/>
        </w:rPr>
        <w:t>, в МФЦ.</w:t>
      </w:r>
    </w:p>
    <w:p w:rsidR="007E006B" w:rsidRPr="00B73891" w:rsidRDefault="00231532" w:rsidP="00D27C38">
      <w:pPr>
        <w:autoSpaceDE w:val="0"/>
        <w:autoSpaceDN w:val="0"/>
        <w:adjustRightInd w:val="0"/>
        <w:spacing w:after="0" w:line="240" w:lineRule="auto"/>
        <w:ind w:firstLine="709"/>
        <w:jc w:val="both"/>
        <w:rPr>
          <w:rFonts w:ascii="PT Astra Serif" w:hAnsi="PT Astra Serif" w:cs="PT Astra Serif"/>
          <w:sz w:val="24"/>
          <w:szCs w:val="24"/>
        </w:rPr>
      </w:pPr>
      <w:r w:rsidRPr="00231532">
        <w:rPr>
          <w:rFonts w:ascii="PT Astra Serif" w:hAnsi="PT Astra Serif"/>
          <w:sz w:val="24"/>
          <w:szCs w:val="24"/>
          <w:lang w:eastAsia="en-US"/>
        </w:rPr>
        <w:fldChar w:fldCharType="begin"/>
      </w:r>
      <w:r w:rsidR="007E006B" w:rsidRPr="00B73891">
        <w:rPr>
          <w:rFonts w:ascii="PT Astra Serif" w:hAnsi="PT Astra Serif"/>
          <w:sz w:val="24"/>
          <w:szCs w:val="24"/>
        </w:rPr>
        <w:instrText xml:space="preserve"> HYPERLINK "https://login.consultant.ru/link/?req=doc&amp;base=LAW&amp;n=469773&amp;dst=24267" \h </w:instrText>
      </w:r>
      <w:r w:rsidRPr="00231532">
        <w:rPr>
          <w:rFonts w:ascii="PT Astra Serif" w:hAnsi="PT Astra Serif"/>
          <w:sz w:val="24"/>
          <w:szCs w:val="24"/>
          <w:lang w:eastAsia="en-US"/>
        </w:rPr>
        <w:fldChar w:fldCharType="separate"/>
      </w:r>
      <w:r w:rsidR="007E006B" w:rsidRPr="00B73891">
        <w:rPr>
          <w:rFonts w:ascii="PT Astra Serif" w:hAnsi="PT Astra Serif"/>
          <w:sz w:val="24"/>
          <w:szCs w:val="24"/>
        </w:rPr>
        <w:t xml:space="preserve">45. </w:t>
      </w:r>
      <w:r w:rsidR="007E006B" w:rsidRPr="00B73891">
        <w:rPr>
          <w:rFonts w:ascii="PT Astra Serif" w:hAnsi="PT Astra Serif" w:cs="PT Astra Serif"/>
          <w:sz w:val="24"/>
          <w:szCs w:val="24"/>
        </w:rPr>
        <w:t>Срок регистрации поступивших запросов на предоставление  Услуги, в том числе в электронном виде, не должен превышать одного рабочего дня с момента их поступления. При личном обращении время приема и регистрации документов не должно превышать 15 минут.</w:t>
      </w:r>
    </w:p>
    <w:p w:rsidR="007E006B" w:rsidRPr="00B73891" w:rsidRDefault="00231532" w:rsidP="00D27C38">
      <w:pPr>
        <w:pStyle w:val="ConsPlusNormal"/>
        <w:ind w:firstLine="709"/>
        <w:jc w:val="both"/>
        <w:rPr>
          <w:rFonts w:ascii="PT Astra Serif" w:hAnsi="PT Astra Serif"/>
          <w:sz w:val="24"/>
          <w:szCs w:val="24"/>
        </w:rPr>
      </w:pPr>
      <w:r w:rsidRPr="00B73891">
        <w:rPr>
          <w:rFonts w:ascii="PT Astra Serif" w:hAnsi="PT Astra Serif"/>
          <w:sz w:val="24"/>
          <w:szCs w:val="24"/>
        </w:rPr>
        <w:fldChar w:fldCharType="end"/>
      </w:r>
    </w:p>
    <w:p w:rsidR="007E006B" w:rsidRPr="00B73891" w:rsidRDefault="00231532" w:rsidP="00DC0055">
      <w:pPr>
        <w:pStyle w:val="ConsPlusNormal"/>
        <w:ind w:firstLine="709"/>
        <w:jc w:val="center"/>
        <w:rPr>
          <w:rFonts w:ascii="PT Astra Serif" w:hAnsi="PT Astra Serif"/>
          <w:sz w:val="24"/>
          <w:szCs w:val="24"/>
        </w:rPr>
      </w:pPr>
      <w:hyperlink r:id="rId70">
        <w:r w:rsidR="007E006B" w:rsidRPr="00B73891">
          <w:rPr>
            <w:rFonts w:ascii="PT Astra Serif" w:hAnsi="PT Astra Serif"/>
            <w:b/>
            <w:sz w:val="24"/>
            <w:szCs w:val="24"/>
          </w:rPr>
          <w:t>Межведомственное информационное взаимодействие</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46. Началом исчисления срока для направления межведомственных информационных запросов является завершение административной процедуры «Прием заявления и документов и (или) информации, необходимых для предоставления Услуги».</w:t>
      </w:r>
    </w:p>
    <w:p w:rsidR="007E006B" w:rsidRPr="00B73891" w:rsidRDefault="00231532" w:rsidP="00D27C38">
      <w:pPr>
        <w:pStyle w:val="ConsPlusNormal"/>
        <w:ind w:firstLine="709"/>
        <w:jc w:val="both"/>
        <w:rPr>
          <w:rFonts w:ascii="PT Astra Serif" w:hAnsi="PT Astra Serif"/>
          <w:sz w:val="24"/>
          <w:szCs w:val="24"/>
        </w:rPr>
      </w:pPr>
      <w:hyperlink r:id="rId71">
        <w:r w:rsidR="007E006B" w:rsidRPr="00B73891">
          <w:rPr>
            <w:rFonts w:ascii="PT Astra Serif" w:hAnsi="PT Astra Serif"/>
            <w:sz w:val="24"/>
            <w:szCs w:val="24"/>
          </w:rPr>
          <w:t>47. Административная процедура завершается получением министерством запрашиваемых документов (сведений).</w:t>
        </w:r>
      </w:hyperlink>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48. Для получения Услуги необходимо направление следующих межведомственных информационных запросов:</w:t>
      </w:r>
    </w:p>
    <w:p w:rsidR="007E006B" w:rsidRPr="00B73891" w:rsidRDefault="00231532" w:rsidP="00D27C38">
      <w:pPr>
        <w:pStyle w:val="ConsPlusNormal"/>
        <w:ind w:firstLine="709"/>
        <w:jc w:val="both"/>
        <w:rPr>
          <w:rFonts w:ascii="PT Astra Serif" w:hAnsi="PT Astra Serif"/>
          <w:sz w:val="24"/>
          <w:szCs w:val="24"/>
        </w:rPr>
      </w:pPr>
      <w:hyperlink r:id="rId72">
        <w:r w:rsidR="00D7138B" w:rsidRPr="00B73891">
          <w:rPr>
            <w:rFonts w:ascii="PT Astra Serif" w:hAnsi="PT Astra Serif"/>
            <w:sz w:val="24"/>
            <w:szCs w:val="24"/>
          </w:rPr>
          <w:t>запрос</w:t>
        </w:r>
      </w:hyperlink>
      <w:r w:rsidR="00D7138B" w:rsidRPr="00B73891">
        <w:rPr>
          <w:rFonts w:ascii="PT Astra Serif" w:hAnsi="PT Astra Serif"/>
          <w:sz w:val="24"/>
          <w:szCs w:val="24"/>
        </w:rPr>
        <w:t xml:space="preserve"> сведений о несовершеннолетних детях из реестра ЗАГС (</w:t>
      </w:r>
      <w:r w:rsidR="00D7138B" w:rsidRPr="00B73891">
        <w:rPr>
          <w:rFonts w:ascii="PT Astra Serif" w:hAnsi="PT Astra Serif"/>
          <w:bCs/>
          <w:sz w:val="24"/>
          <w:szCs w:val="24"/>
        </w:rPr>
        <w:t>Управление по делам ЗАГС Правительства Саратовской области</w:t>
      </w:r>
      <w:r w:rsidR="00D7138B" w:rsidRPr="00B73891">
        <w:rPr>
          <w:rFonts w:ascii="PT Astra Serif" w:hAnsi="PT Astra Serif"/>
          <w:sz w:val="24"/>
          <w:szCs w:val="24"/>
        </w:rPr>
        <w:t>)</w:t>
      </w:r>
      <w:r w:rsidR="007E006B" w:rsidRPr="00B73891">
        <w:rPr>
          <w:rFonts w:ascii="PT Astra Serif" w:hAnsi="PT Astra Serif"/>
          <w:sz w:val="24"/>
          <w:szCs w:val="24"/>
        </w:rPr>
        <w:t>;</w:t>
      </w:r>
    </w:p>
    <w:p w:rsidR="007E006B" w:rsidRPr="00B73891" w:rsidRDefault="007E006B" w:rsidP="00D27C38">
      <w:pPr>
        <w:autoSpaceDE w:val="0"/>
        <w:autoSpaceDN w:val="0"/>
        <w:adjustRightInd w:val="0"/>
        <w:spacing w:after="0" w:line="240" w:lineRule="auto"/>
        <w:ind w:firstLine="709"/>
        <w:jc w:val="both"/>
        <w:rPr>
          <w:rFonts w:ascii="PT Astra Serif" w:hAnsi="PT Astra Serif"/>
          <w:sz w:val="24"/>
          <w:szCs w:val="24"/>
        </w:rPr>
      </w:pPr>
      <w:r w:rsidRPr="00B73891">
        <w:rPr>
          <w:rFonts w:ascii="PT Astra Serif" w:hAnsi="PT Astra Serif"/>
          <w:sz w:val="24"/>
          <w:szCs w:val="24"/>
        </w:rPr>
        <w:t>предоставление сведений о трудовой деятельности (Социальный фонд России, СФР);</w:t>
      </w:r>
    </w:p>
    <w:p w:rsidR="00D7138B" w:rsidRPr="00B73891" w:rsidRDefault="007E006B" w:rsidP="00D27C38">
      <w:pPr>
        <w:autoSpaceDE w:val="0"/>
        <w:autoSpaceDN w:val="0"/>
        <w:adjustRightInd w:val="0"/>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запрос сведений о </w:t>
      </w:r>
      <w:proofErr w:type="gramStart"/>
      <w:r w:rsidRPr="00B73891">
        <w:rPr>
          <w:rFonts w:ascii="PT Astra Serif" w:hAnsi="PT Astra Serif"/>
          <w:sz w:val="24"/>
          <w:szCs w:val="24"/>
        </w:rPr>
        <w:t>документах</w:t>
      </w:r>
      <w:proofErr w:type="gramEnd"/>
      <w:r w:rsidRPr="00B73891">
        <w:rPr>
          <w:rFonts w:ascii="PT Astra Serif" w:hAnsi="PT Astra Serif"/>
          <w:sz w:val="24"/>
          <w:szCs w:val="24"/>
        </w:rPr>
        <w:t xml:space="preserve"> об образовании из ФРДО (</w:t>
      </w:r>
      <w:proofErr w:type="spellStart"/>
      <w:r w:rsidRPr="00B73891">
        <w:rPr>
          <w:rFonts w:ascii="PT Astra Serif" w:hAnsi="PT Astra Serif"/>
          <w:sz w:val="24"/>
          <w:szCs w:val="24"/>
        </w:rPr>
        <w:t>Рособрнадзор</w:t>
      </w:r>
      <w:proofErr w:type="spellEnd"/>
      <w:r w:rsidRPr="00B73891">
        <w:rPr>
          <w:rFonts w:ascii="PT Astra Serif" w:hAnsi="PT Astra Serif"/>
          <w:sz w:val="24"/>
          <w:szCs w:val="24"/>
        </w:rPr>
        <w:t>)</w:t>
      </w:r>
      <w:r w:rsidR="00D7138B" w:rsidRPr="00B73891">
        <w:rPr>
          <w:rFonts w:ascii="PT Astra Serif" w:hAnsi="PT Astra Serif"/>
          <w:sz w:val="24"/>
          <w:szCs w:val="24"/>
        </w:rPr>
        <w:t>;</w:t>
      </w:r>
    </w:p>
    <w:p w:rsidR="007E006B" w:rsidRPr="00B73891" w:rsidRDefault="00D7138B" w:rsidP="00D27C38">
      <w:pPr>
        <w:autoSpaceDE w:val="0"/>
        <w:autoSpaceDN w:val="0"/>
        <w:adjustRightInd w:val="0"/>
        <w:spacing w:after="0" w:line="240" w:lineRule="auto"/>
        <w:ind w:firstLine="709"/>
        <w:jc w:val="both"/>
        <w:rPr>
          <w:rFonts w:ascii="PT Astra Serif" w:hAnsi="PT Astra Serif"/>
          <w:sz w:val="24"/>
          <w:szCs w:val="24"/>
        </w:rPr>
      </w:pPr>
      <w:proofErr w:type="gramStart"/>
      <w:r w:rsidRPr="00B73891">
        <w:rPr>
          <w:rFonts w:ascii="PT Astra Serif" w:hAnsi="PT Astra Serif"/>
          <w:sz w:val="24"/>
          <w:szCs w:val="24"/>
        </w:rPr>
        <w:t xml:space="preserve">сведения о </w:t>
      </w:r>
      <w:r w:rsidRPr="00B73891">
        <w:rPr>
          <w:rFonts w:ascii="PT Astra Serif" w:hAnsi="PT Astra Serif"/>
          <w:sz w:val="24"/>
          <w:szCs w:val="24"/>
          <w:shd w:val="clear" w:color="auto" w:fill="FFFFFF"/>
        </w:rPr>
        <w:t>прохождении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 - для заявителей, не заключивших в течение года с даты выдачи</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 прохождении военной службы</w:t>
      </w:r>
      <w:proofErr w:type="gramEnd"/>
      <w:r w:rsidRPr="00B73891">
        <w:rPr>
          <w:rFonts w:ascii="PT Astra Serif" w:hAnsi="PT Astra Serif"/>
          <w:sz w:val="24"/>
          <w:szCs w:val="24"/>
          <w:shd w:val="clear" w:color="auto" w:fill="FFFFFF"/>
        </w:rPr>
        <w:t xml:space="preserve"> для участия в специальной военной операции (</w:t>
      </w:r>
      <w:r w:rsidRPr="00B73891">
        <w:rPr>
          <w:rFonts w:ascii="PT Astra Serif" w:eastAsia="Times New Roman" w:hAnsi="PT Astra Serif"/>
          <w:bCs/>
          <w:sz w:val="24"/>
          <w:szCs w:val="24"/>
        </w:rPr>
        <w:t>Военный комиссариат Саратовской области)</w:t>
      </w:r>
      <w:r w:rsidR="007E006B" w:rsidRPr="00B73891">
        <w:rPr>
          <w:rFonts w:ascii="PT Astra Serif" w:hAnsi="PT Astra Serif"/>
          <w:sz w:val="24"/>
          <w:szCs w:val="24"/>
        </w:rPr>
        <w:t>.</w:t>
      </w: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 xml:space="preserve">1) межведомственный запрос </w:t>
      </w:r>
      <w:r w:rsidR="00D7138B" w:rsidRPr="00B73891">
        <w:rPr>
          <w:rFonts w:ascii="PT Astra Serif" w:hAnsi="PT Astra Serif"/>
          <w:sz w:val="24"/>
          <w:szCs w:val="24"/>
        </w:rPr>
        <w:t>сведений о несовершеннолетних детях из реестра ЗАГС</w:t>
      </w:r>
      <w:r w:rsidRPr="00B73891">
        <w:rPr>
          <w:rFonts w:ascii="PT Astra Serif" w:hAnsi="PT Astra Serif"/>
          <w:sz w:val="24"/>
          <w:szCs w:val="24"/>
        </w:rPr>
        <w:t xml:space="preserve">. Поставщиком сведений является </w:t>
      </w:r>
      <w:r w:rsidR="00D7138B" w:rsidRPr="00B73891">
        <w:rPr>
          <w:rFonts w:ascii="PT Astra Serif" w:hAnsi="PT Astra Serif"/>
          <w:bCs/>
          <w:sz w:val="24"/>
          <w:szCs w:val="24"/>
        </w:rPr>
        <w:t>Управление по делам ЗАГС Правительства Саратовской области</w:t>
      </w:r>
      <w:r w:rsidRPr="00B73891">
        <w:rPr>
          <w:rFonts w:ascii="PT Astra Serif" w:hAnsi="PT Astra Serif"/>
          <w:sz w:val="24"/>
          <w:szCs w:val="24"/>
        </w:rPr>
        <w:t>.</w:t>
      </w:r>
    </w:p>
    <w:p w:rsidR="007E006B" w:rsidRPr="00B73891" w:rsidRDefault="00231532" w:rsidP="00D27C38">
      <w:pPr>
        <w:pStyle w:val="ConsPlusNormal"/>
        <w:ind w:firstLine="709"/>
        <w:jc w:val="both"/>
        <w:rPr>
          <w:rFonts w:ascii="PT Astra Serif" w:hAnsi="PT Astra Serif"/>
          <w:sz w:val="24"/>
          <w:szCs w:val="24"/>
        </w:rPr>
      </w:pPr>
      <w:hyperlink r:id="rId73">
        <w:r w:rsidR="007E006B" w:rsidRPr="00B73891">
          <w:rPr>
            <w:rFonts w:ascii="PT Astra Serif" w:hAnsi="PT Astra Serif"/>
            <w:sz w:val="24"/>
            <w:szCs w:val="24"/>
          </w:rPr>
          <w:t>Основанием для направления запроса является заявление заявителя.</w:t>
        </w:r>
      </w:hyperlink>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2) межведомственный запрос «предоставление сведений о трудовой деятельности». Поставщиком сведений является Социальный фонд России, (СФР).</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lastRenderedPageBreak/>
        <w:t>Основанием для направления запроса является регистрация заявления заявителя.</w:t>
      </w:r>
    </w:p>
    <w:p w:rsidR="007E006B" w:rsidRPr="00B73891" w:rsidRDefault="00231532" w:rsidP="00D27C38">
      <w:pPr>
        <w:spacing w:after="0" w:line="240" w:lineRule="auto"/>
        <w:ind w:firstLine="709"/>
        <w:jc w:val="both"/>
        <w:rPr>
          <w:rFonts w:ascii="PT Astra Serif" w:hAnsi="PT Astra Serif"/>
          <w:sz w:val="24"/>
          <w:szCs w:val="24"/>
        </w:rPr>
      </w:pPr>
      <w:hyperlink r:id="rId74">
        <w:r w:rsidR="007E006B"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hyperlink>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3) межведомственный запрос «запрос сведений о </w:t>
      </w:r>
      <w:proofErr w:type="gramStart"/>
      <w:r w:rsidRPr="00B73891">
        <w:rPr>
          <w:rFonts w:ascii="PT Astra Serif" w:hAnsi="PT Astra Serif"/>
          <w:sz w:val="24"/>
          <w:szCs w:val="24"/>
        </w:rPr>
        <w:t>документах</w:t>
      </w:r>
      <w:proofErr w:type="gramEnd"/>
      <w:r w:rsidRPr="00B73891">
        <w:rPr>
          <w:rFonts w:ascii="PT Astra Serif" w:hAnsi="PT Astra Serif"/>
          <w:sz w:val="24"/>
          <w:szCs w:val="24"/>
        </w:rPr>
        <w:t xml:space="preserve"> об образовании из ФРДО». Поставщиком сведений является Социальный фонд России, (СФР)</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Основанием для направления запроса является регистрация заявления заявителя.</w:t>
      </w:r>
    </w:p>
    <w:p w:rsidR="007E006B" w:rsidRPr="00B73891" w:rsidRDefault="00231532" w:rsidP="00D27C38">
      <w:pPr>
        <w:spacing w:after="0" w:line="240" w:lineRule="auto"/>
        <w:ind w:firstLine="709"/>
        <w:jc w:val="both"/>
        <w:rPr>
          <w:rFonts w:ascii="PT Astra Serif" w:hAnsi="PT Astra Serif"/>
          <w:sz w:val="24"/>
          <w:szCs w:val="24"/>
        </w:rPr>
      </w:pPr>
      <w:hyperlink r:id="rId75">
        <w:r w:rsidR="007E006B"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hyperlink>
    </w:p>
    <w:p w:rsidR="00D7138B" w:rsidRPr="00B73891" w:rsidRDefault="00D7138B" w:rsidP="00D27C38">
      <w:pPr>
        <w:spacing w:after="0" w:line="240" w:lineRule="auto"/>
        <w:ind w:firstLine="709"/>
        <w:jc w:val="both"/>
        <w:rPr>
          <w:rFonts w:ascii="PT Astra Serif" w:hAnsi="PT Astra Serif"/>
          <w:sz w:val="24"/>
          <w:szCs w:val="24"/>
        </w:rPr>
      </w:pPr>
      <w:proofErr w:type="gramStart"/>
      <w:r w:rsidRPr="00B73891">
        <w:rPr>
          <w:rFonts w:ascii="PT Astra Serif" w:hAnsi="PT Astra Serif"/>
          <w:sz w:val="24"/>
          <w:szCs w:val="24"/>
        </w:rPr>
        <w:t xml:space="preserve">4)межведомственный запрос сведений о </w:t>
      </w:r>
      <w:r w:rsidRPr="00B73891">
        <w:rPr>
          <w:rFonts w:ascii="PT Astra Serif" w:hAnsi="PT Astra Serif"/>
          <w:sz w:val="24"/>
          <w:szCs w:val="24"/>
          <w:shd w:val="clear" w:color="auto" w:fill="FFFFFF"/>
        </w:rPr>
        <w:t>прохождении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 - для заявителей, не заключивших в течение года</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с даты выдачи 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прохождении</w:t>
      </w:r>
      <w:proofErr w:type="gramEnd"/>
      <w:r w:rsidRPr="00B73891">
        <w:rPr>
          <w:rFonts w:ascii="PT Astra Serif" w:hAnsi="PT Astra Serif"/>
          <w:sz w:val="24"/>
          <w:szCs w:val="24"/>
          <w:shd w:val="clear" w:color="auto" w:fill="FFFFFF"/>
        </w:rPr>
        <w:t xml:space="preserve"> военной службы для участия в специальной военной операции. </w:t>
      </w:r>
      <w:r w:rsidRPr="00B73891">
        <w:rPr>
          <w:rFonts w:ascii="PT Astra Serif" w:hAnsi="PT Astra Serif"/>
          <w:sz w:val="24"/>
          <w:szCs w:val="24"/>
        </w:rPr>
        <w:t xml:space="preserve">Поставщиком сведений является </w:t>
      </w:r>
      <w:r w:rsidR="007C0CDE" w:rsidRPr="00B73891">
        <w:rPr>
          <w:rFonts w:ascii="PT Astra Serif" w:eastAsia="Times New Roman" w:hAnsi="PT Astra Serif"/>
          <w:bCs/>
          <w:sz w:val="24"/>
          <w:szCs w:val="24"/>
        </w:rPr>
        <w:t>Военный комиссариат Саратовской области.</w:t>
      </w:r>
    </w:p>
    <w:p w:rsidR="00D7138B" w:rsidRPr="00B73891" w:rsidRDefault="00D7138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Основанием для направления запроса является регистрация заявления заявителя.</w:t>
      </w:r>
    </w:p>
    <w:p w:rsidR="00D7138B" w:rsidRPr="00B73891" w:rsidRDefault="00231532" w:rsidP="00D27C38">
      <w:pPr>
        <w:spacing w:after="0" w:line="240" w:lineRule="auto"/>
        <w:ind w:firstLine="709"/>
        <w:jc w:val="both"/>
        <w:rPr>
          <w:rFonts w:ascii="PT Astra Serif" w:hAnsi="PT Astra Serif"/>
          <w:sz w:val="24"/>
          <w:szCs w:val="24"/>
        </w:rPr>
      </w:pPr>
      <w:hyperlink r:id="rId76">
        <w:r w:rsidR="00D7138B"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hyperlink>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49. Перечень направляемых в межведомственном информационном запросе сведений, а также сведений, которые должны содержаться в ответе на такой запрос (в том числе цели их использования), приведен в приложении № 2 к настоящему Административному регламенту.</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spacing w:after="0" w:line="240" w:lineRule="auto"/>
        <w:ind w:firstLine="709"/>
        <w:jc w:val="center"/>
        <w:rPr>
          <w:rFonts w:ascii="PT Astra Serif" w:hAnsi="PT Astra Serif"/>
          <w:b/>
          <w:sz w:val="24"/>
          <w:szCs w:val="24"/>
        </w:rPr>
      </w:pPr>
      <w:hyperlink r:id="rId77">
        <w:r w:rsidR="007E006B" w:rsidRPr="00B73891">
          <w:rPr>
            <w:rFonts w:ascii="PT Astra Serif" w:hAnsi="PT Astra Serif"/>
            <w:b/>
            <w:sz w:val="24"/>
            <w:szCs w:val="24"/>
          </w:rPr>
          <w:t xml:space="preserve">Оценка соответствия заявителя </w:t>
        </w:r>
      </w:hyperlink>
    </w:p>
    <w:p w:rsidR="007E006B" w:rsidRPr="00B73891" w:rsidRDefault="00231532" w:rsidP="00DC0055">
      <w:pPr>
        <w:spacing w:after="0" w:line="240" w:lineRule="auto"/>
        <w:ind w:firstLine="709"/>
        <w:jc w:val="center"/>
        <w:rPr>
          <w:rFonts w:ascii="PT Astra Serif" w:hAnsi="PT Astra Serif"/>
          <w:b/>
          <w:sz w:val="24"/>
          <w:szCs w:val="24"/>
        </w:rPr>
      </w:pPr>
      <w:hyperlink r:id="rId78">
        <w:r w:rsidR="007E006B" w:rsidRPr="00B73891">
          <w:rPr>
            <w:rFonts w:ascii="PT Astra Serif" w:hAnsi="PT Astra Serif"/>
            <w:b/>
            <w:sz w:val="24"/>
            <w:szCs w:val="24"/>
          </w:rPr>
          <w:t xml:space="preserve"> обязательным требованиям</w:t>
        </w:r>
      </w:hyperlink>
    </w:p>
    <w:p w:rsidR="007E006B" w:rsidRPr="00B73891" w:rsidRDefault="007E006B" w:rsidP="00DC0055">
      <w:pPr>
        <w:spacing w:after="0" w:line="240" w:lineRule="auto"/>
        <w:ind w:firstLine="709"/>
        <w:rPr>
          <w:rFonts w:ascii="PT Astra Serif" w:hAnsi="PT Astra Serif"/>
          <w:sz w:val="24"/>
          <w:szCs w:val="24"/>
        </w:rPr>
      </w:pP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50. Административная процедура включает в себя следующие административные действия: проведение оценки соответствия заявителя обязательным требованиям (далее - оценка соответствия), экспертиза документов заявителя.</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51. Предметом оценки соответствия является установление соответствия сведений, содержащихся в поступивших для предоставления государственной услуги </w:t>
      </w:r>
      <w:proofErr w:type="gramStart"/>
      <w:r w:rsidRPr="00B73891">
        <w:rPr>
          <w:rFonts w:ascii="PT Astra Serif" w:hAnsi="PT Astra Serif"/>
          <w:sz w:val="24"/>
          <w:szCs w:val="24"/>
        </w:rPr>
        <w:t>заявлении</w:t>
      </w:r>
      <w:proofErr w:type="gramEnd"/>
      <w:r w:rsidRPr="00B73891">
        <w:rPr>
          <w:rFonts w:ascii="PT Astra Serif" w:hAnsi="PT Astra Serif"/>
          <w:sz w:val="24"/>
          <w:szCs w:val="24"/>
        </w:rPr>
        <w:t xml:space="preserve"> и (или) документах, обязательным требованиям, установленным </w:t>
      </w:r>
      <w:r w:rsidR="007C0CDE" w:rsidRPr="00B73891">
        <w:rPr>
          <w:rFonts w:ascii="PT Astra Serif" w:hAnsi="PT Astra Serif"/>
          <w:sz w:val="24"/>
          <w:szCs w:val="24"/>
        </w:rPr>
        <w:t>Постановлением</w:t>
      </w:r>
      <w:r w:rsidRPr="00B73891">
        <w:rPr>
          <w:rFonts w:ascii="PT Astra Serif" w:hAnsi="PT Astra Serif"/>
          <w:sz w:val="24"/>
          <w:szCs w:val="24"/>
        </w:rPr>
        <w:t xml:space="preserve">.  </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Оценка соответствия проводится специалистом отдела </w:t>
      </w:r>
      <w:r w:rsidR="007C0CDE" w:rsidRPr="00B73891">
        <w:rPr>
          <w:rFonts w:ascii="PT Astra Serif" w:hAnsi="PT Astra Serif"/>
          <w:sz w:val="24"/>
          <w:szCs w:val="24"/>
        </w:rPr>
        <w:t>правовой работы управления правовой и кадровой работы министерства</w:t>
      </w:r>
      <w:r w:rsidRPr="00B73891">
        <w:rPr>
          <w:rFonts w:ascii="PT Astra Serif" w:hAnsi="PT Astra Serif"/>
          <w:sz w:val="24"/>
          <w:szCs w:val="24"/>
        </w:rPr>
        <w:t xml:space="preserve"> без выезда к заявителю (далее - оценка без выезда).</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52. </w:t>
      </w:r>
      <w:proofErr w:type="gramStart"/>
      <w:r w:rsidRPr="00B73891">
        <w:rPr>
          <w:rFonts w:ascii="PT Astra Serif" w:hAnsi="PT Astra Serif"/>
          <w:sz w:val="24"/>
          <w:szCs w:val="24"/>
        </w:rPr>
        <w:t>Предметом оценки без выезда является оценка сведений, содержащихся в поступивших от заявителя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Основанием для начала административного действия является получение специалистом министерства, ответственным за проведение оценки соответствия заявителя без выезда документов и заявления заявителя.</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Максимальный срок проведения оценки соответствия заявителя без выезда составляет </w:t>
      </w:r>
      <w:r w:rsidR="007C0CDE" w:rsidRPr="00B73891">
        <w:rPr>
          <w:rFonts w:ascii="PT Astra Serif" w:hAnsi="PT Astra Serif"/>
          <w:sz w:val="24"/>
          <w:szCs w:val="24"/>
        </w:rPr>
        <w:t>20</w:t>
      </w:r>
      <w:r w:rsidRPr="00B73891">
        <w:rPr>
          <w:rFonts w:ascii="PT Astra Serif" w:hAnsi="PT Astra Serif"/>
          <w:sz w:val="24"/>
          <w:szCs w:val="24"/>
        </w:rPr>
        <w:t xml:space="preserve"> календарных дней со дня получения специалистом министерства, </w:t>
      </w:r>
      <w:r w:rsidRPr="00B73891">
        <w:rPr>
          <w:rFonts w:ascii="PT Astra Serif" w:hAnsi="PT Astra Serif"/>
          <w:sz w:val="24"/>
          <w:szCs w:val="24"/>
        </w:rPr>
        <w:lastRenderedPageBreak/>
        <w:t>ответственным за проведение оценки соответствия заявителя без выезда (лицом, его замещающим), дела заявителя.</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b/>
          <w:sz w:val="24"/>
          <w:szCs w:val="24"/>
        </w:rPr>
      </w:pPr>
      <w:hyperlink r:id="rId79">
        <w:r w:rsidR="007E006B" w:rsidRPr="00B73891">
          <w:rPr>
            <w:rFonts w:ascii="PT Astra Serif" w:hAnsi="PT Astra Serif"/>
            <w:b/>
            <w:sz w:val="24"/>
            <w:szCs w:val="24"/>
          </w:rPr>
          <w:t>Принятие решения о предоставлении</w:t>
        </w:r>
      </w:hyperlink>
    </w:p>
    <w:p w:rsidR="007E006B" w:rsidRPr="00B73891" w:rsidRDefault="00231532" w:rsidP="00DC0055">
      <w:pPr>
        <w:pStyle w:val="ConsPlusNormal"/>
        <w:ind w:firstLine="709"/>
        <w:jc w:val="center"/>
        <w:rPr>
          <w:rFonts w:ascii="PT Astra Serif" w:hAnsi="PT Astra Serif"/>
          <w:b/>
          <w:sz w:val="24"/>
          <w:szCs w:val="24"/>
        </w:rPr>
      </w:pPr>
      <w:hyperlink r:id="rId80">
        <w:r w:rsidR="007E006B" w:rsidRPr="00B73891">
          <w:rPr>
            <w:rFonts w:ascii="PT Astra Serif" w:hAnsi="PT Astra Serif"/>
            <w:b/>
            <w:sz w:val="24"/>
            <w:szCs w:val="24"/>
          </w:rPr>
          <w:t>(об отказе в предоставлении)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both"/>
        <w:rPr>
          <w:rFonts w:ascii="PT Astra Serif" w:hAnsi="PT Astra Serif"/>
          <w:sz w:val="24"/>
          <w:szCs w:val="24"/>
        </w:rPr>
      </w:pPr>
      <w:hyperlink r:id="rId81">
        <w:r w:rsidR="007E006B" w:rsidRPr="00B73891">
          <w:rPr>
            <w:rFonts w:ascii="PT Astra Serif" w:hAnsi="PT Astra Serif"/>
            <w:sz w:val="24"/>
            <w:szCs w:val="24"/>
          </w:rPr>
          <w:t>53. Решение о предоставлении Услуги принимается министерством при отсутствии оснований, предусмотренных пунктом 17 настоящего Административного регламента.</w:t>
        </w:r>
      </w:hyperlink>
    </w:p>
    <w:p w:rsidR="007E006B" w:rsidRPr="00B73891" w:rsidRDefault="00231532" w:rsidP="00DC0055">
      <w:pPr>
        <w:pStyle w:val="ConsPlusNormal"/>
        <w:ind w:firstLine="709"/>
        <w:jc w:val="both"/>
        <w:rPr>
          <w:rFonts w:ascii="PT Astra Serif" w:hAnsi="PT Astra Serif"/>
          <w:sz w:val="24"/>
          <w:szCs w:val="24"/>
        </w:rPr>
      </w:pPr>
      <w:hyperlink r:id="rId82">
        <w:r w:rsidR="007E006B" w:rsidRPr="00B73891">
          <w:rPr>
            <w:rFonts w:ascii="PT Astra Serif" w:hAnsi="PT Astra Serif"/>
            <w:sz w:val="24"/>
            <w:szCs w:val="24"/>
          </w:rPr>
          <w:t>Решение об отказе в предоставлении Услуги принимается при наличии оснований, предусмотренных пунктом 17 настоящего Административного регламента.</w:t>
        </w:r>
      </w:hyperlink>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Основания для приостановления предоставления государственной услуги отсутствуют. </w:t>
      </w:r>
      <w:hyperlink r:id="rId83"/>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center"/>
        <w:rPr>
          <w:rFonts w:ascii="PT Astra Serif" w:hAnsi="PT Astra Serif"/>
          <w:b/>
          <w:sz w:val="24"/>
          <w:szCs w:val="24"/>
        </w:rPr>
      </w:pPr>
      <w:r w:rsidRPr="00B73891">
        <w:rPr>
          <w:rFonts w:ascii="PT Astra Serif" w:hAnsi="PT Astra Serif"/>
          <w:b/>
          <w:sz w:val="24"/>
          <w:szCs w:val="24"/>
        </w:rPr>
        <w:t xml:space="preserve">Направление </w:t>
      </w:r>
      <w:r w:rsidR="007C0CDE" w:rsidRPr="00B73891">
        <w:rPr>
          <w:rFonts w:ascii="PT Astra Serif" w:hAnsi="PT Astra Serif"/>
          <w:b/>
          <w:sz w:val="24"/>
          <w:szCs w:val="24"/>
        </w:rPr>
        <w:t>распоряжения</w:t>
      </w:r>
      <w:r w:rsidRPr="00B73891">
        <w:rPr>
          <w:rFonts w:ascii="PT Astra Serif" w:hAnsi="PT Astra Serif"/>
          <w:b/>
          <w:sz w:val="24"/>
          <w:szCs w:val="24"/>
        </w:rPr>
        <w:t xml:space="preserve"> о представлении либо об отказе в предоставлении единовременной денежной выплаты заявителю</w:t>
      </w:r>
    </w:p>
    <w:p w:rsidR="00D27C38" w:rsidRPr="00B73891" w:rsidRDefault="00D27C38" w:rsidP="00DC0055">
      <w:pPr>
        <w:pStyle w:val="ConsPlusNormal"/>
        <w:ind w:firstLine="709"/>
        <w:jc w:val="center"/>
        <w:rPr>
          <w:rFonts w:ascii="PT Astra Serif" w:hAnsi="PT Astra Serif"/>
          <w:b/>
          <w:sz w:val="24"/>
          <w:szCs w:val="24"/>
        </w:rPr>
      </w:pPr>
    </w:p>
    <w:p w:rsidR="007E006B" w:rsidRPr="00B73891" w:rsidRDefault="007E006B" w:rsidP="00D27C38">
      <w:pPr>
        <w:pStyle w:val="ConsPlusNormal"/>
        <w:ind w:firstLine="709"/>
        <w:rPr>
          <w:rFonts w:ascii="PT Astra Serif" w:hAnsi="PT Astra Serif"/>
          <w:sz w:val="24"/>
          <w:szCs w:val="24"/>
        </w:rPr>
      </w:pPr>
      <w:r w:rsidRPr="00B73891">
        <w:rPr>
          <w:rFonts w:ascii="PT Astra Serif" w:hAnsi="PT Astra Serif"/>
          <w:sz w:val="24"/>
          <w:szCs w:val="24"/>
        </w:rPr>
        <w:t>54.</w:t>
      </w:r>
      <w:r w:rsidRPr="00B73891">
        <w:rPr>
          <w:rFonts w:ascii="PT Astra Serif" w:hAnsi="PT Astra Serif"/>
          <w:b/>
          <w:sz w:val="24"/>
          <w:szCs w:val="24"/>
        </w:rPr>
        <w:t xml:space="preserve"> </w:t>
      </w:r>
      <w:r w:rsidRPr="00B73891">
        <w:rPr>
          <w:rFonts w:ascii="PT Astra Serif" w:hAnsi="PT Astra Serif"/>
          <w:sz w:val="24"/>
          <w:szCs w:val="24"/>
        </w:rPr>
        <w:t>Способы получения результата предоставления Услуги:</w:t>
      </w: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1) в личном кабинете на Едином портале, в случае обращения заявителя за предоставлением Услуги через Единый портал;</w:t>
      </w:r>
    </w:p>
    <w:p w:rsidR="007E006B" w:rsidRPr="00B73891" w:rsidRDefault="00231532" w:rsidP="00DC0055">
      <w:pPr>
        <w:pStyle w:val="ConsPlusNormal"/>
        <w:ind w:firstLine="709"/>
        <w:jc w:val="both"/>
        <w:rPr>
          <w:rFonts w:ascii="PT Astra Serif" w:hAnsi="PT Astra Serif"/>
          <w:sz w:val="24"/>
          <w:szCs w:val="24"/>
        </w:rPr>
      </w:pPr>
      <w:hyperlink r:id="rId84">
        <w:r w:rsidR="007E006B" w:rsidRPr="00B73891">
          <w:rPr>
            <w:rFonts w:ascii="PT Astra Serif" w:hAnsi="PT Astra Serif"/>
            <w:sz w:val="24"/>
            <w:szCs w:val="24"/>
          </w:rPr>
          <w:t>2) при личном обращении в министерст</w:t>
        </w:r>
      </w:hyperlink>
      <w:proofErr w:type="gramStart"/>
      <w:r w:rsidR="007E006B" w:rsidRPr="00B73891">
        <w:rPr>
          <w:rFonts w:ascii="PT Astra Serif" w:hAnsi="PT Astra Serif"/>
          <w:sz w:val="24"/>
          <w:szCs w:val="24"/>
        </w:rPr>
        <w:t>во</w:t>
      </w:r>
      <w:proofErr w:type="gramEnd"/>
      <w:r w:rsidR="007E006B" w:rsidRPr="00B73891">
        <w:rPr>
          <w:rFonts w:ascii="PT Astra Serif" w:hAnsi="PT Astra Serif"/>
          <w:sz w:val="24"/>
          <w:szCs w:val="24"/>
        </w:rPr>
        <w:t xml:space="preserve">, результат направляется заявителю в письменной форме по </w:t>
      </w:r>
      <w:r w:rsidR="0066638B" w:rsidRPr="00B73891">
        <w:rPr>
          <w:rFonts w:ascii="PT Astra Serif" w:hAnsi="PT Astra Serif"/>
          <w:sz w:val="24"/>
          <w:szCs w:val="24"/>
        </w:rPr>
        <w:t xml:space="preserve">почтовому </w:t>
      </w:r>
      <w:r w:rsidR="007E006B" w:rsidRPr="00B73891">
        <w:rPr>
          <w:rFonts w:ascii="PT Astra Serif" w:hAnsi="PT Astra Serif"/>
          <w:sz w:val="24"/>
          <w:szCs w:val="24"/>
        </w:rPr>
        <w:t xml:space="preserve">адресу </w:t>
      </w:r>
      <w:r w:rsidR="0066638B" w:rsidRPr="00B73891">
        <w:rPr>
          <w:rFonts w:ascii="PT Astra Serif" w:hAnsi="PT Astra Serif"/>
          <w:sz w:val="24"/>
          <w:szCs w:val="24"/>
        </w:rPr>
        <w:t xml:space="preserve">или адресу </w:t>
      </w:r>
      <w:r w:rsidR="007E006B" w:rsidRPr="00B73891">
        <w:rPr>
          <w:rFonts w:ascii="PT Astra Serif" w:hAnsi="PT Astra Serif"/>
          <w:sz w:val="24"/>
          <w:szCs w:val="24"/>
        </w:rPr>
        <w:t>электронной почты</w:t>
      </w:r>
      <w:r w:rsidR="007C0CDE" w:rsidRPr="00B73891">
        <w:rPr>
          <w:rFonts w:ascii="PT Astra Serif" w:hAnsi="PT Astra Serif"/>
          <w:sz w:val="24"/>
          <w:szCs w:val="24"/>
        </w:rPr>
        <w:t xml:space="preserve"> отправлением</w:t>
      </w:r>
      <w:r w:rsidR="007E006B" w:rsidRPr="00B73891">
        <w:rPr>
          <w:rFonts w:ascii="PT Astra Serif" w:hAnsi="PT Astra Serif"/>
          <w:sz w:val="24"/>
          <w:szCs w:val="24"/>
        </w:rPr>
        <w:t>, указанн</w:t>
      </w:r>
      <w:r w:rsidR="007C0CDE" w:rsidRPr="00B73891">
        <w:rPr>
          <w:rFonts w:ascii="PT Astra Serif" w:hAnsi="PT Astra Serif"/>
          <w:sz w:val="24"/>
          <w:szCs w:val="24"/>
        </w:rPr>
        <w:t>ым</w:t>
      </w:r>
      <w:r w:rsidR="007E006B" w:rsidRPr="00B73891">
        <w:rPr>
          <w:rFonts w:ascii="PT Astra Serif" w:hAnsi="PT Astra Serif"/>
          <w:sz w:val="24"/>
          <w:szCs w:val="24"/>
        </w:rPr>
        <w:t xml:space="preserve"> в заявлении о предоставлении Услуги.</w:t>
      </w: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55. Максимальный срок выполнения процедуры </w:t>
      </w:r>
      <w:r w:rsidR="007C0CDE" w:rsidRPr="00B73891">
        <w:rPr>
          <w:rFonts w:ascii="PT Astra Serif" w:hAnsi="PT Astra Serif"/>
          <w:sz w:val="24"/>
          <w:szCs w:val="24"/>
        </w:rPr>
        <w:t>10</w:t>
      </w:r>
      <w:r w:rsidRPr="00B73891">
        <w:rPr>
          <w:rFonts w:ascii="PT Astra Serif" w:hAnsi="PT Astra Serif"/>
          <w:sz w:val="24"/>
          <w:szCs w:val="24"/>
        </w:rPr>
        <w:t xml:space="preserve"> рабочих дня со дня регистрации </w:t>
      </w:r>
      <w:r w:rsidR="007C0CDE" w:rsidRPr="00B73891">
        <w:rPr>
          <w:rFonts w:ascii="PT Astra Serif" w:hAnsi="PT Astra Serif"/>
          <w:sz w:val="24"/>
          <w:szCs w:val="24"/>
        </w:rPr>
        <w:t>распоряжения</w:t>
      </w:r>
      <w:r w:rsidRPr="00B73891">
        <w:rPr>
          <w:rFonts w:ascii="PT Astra Serif" w:hAnsi="PT Astra Serif"/>
          <w:sz w:val="24"/>
          <w:szCs w:val="24"/>
        </w:rPr>
        <w:t>.</w:t>
      </w: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56. В случае если в заявлении о предоставлении Услуги было указано на необходимость направления решения в форме электронного документа, министерство направляет заявителю соответствующее решение в форме электронного документа посредством Единого портала.</w:t>
      </w:r>
    </w:p>
    <w:p w:rsidR="007E006B" w:rsidRPr="00B73891" w:rsidRDefault="00231532" w:rsidP="00DC0055">
      <w:pPr>
        <w:pStyle w:val="ConsPlusNormal"/>
        <w:ind w:firstLine="709"/>
        <w:jc w:val="both"/>
        <w:rPr>
          <w:rFonts w:ascii="PT Astra Serif" w:hAnsi="PT Astra Serif"/>
          <w:sz w:val="24"/>
          <w:szCs w:val="24"/>
        </w:rPr>
      </w:pPr>
      <w:hyperlink r:id="rId85">
        <w:r w:rsidR="007E006B" w:rsidRPr="00B73891">
          <w:rPr>
            <w:rFonts w:ascii="PT Astra Serif" w:hAnsi="PT Astra Serif"/>
            <w:sz w:val="24"/>
            <w:szCs w:val="24"/>
          </w:rPr>
          <w:t xml:space="preserve">Максимальный срок выполнения процедуры  рабочих дня со дня регистрации </w:t>
        </w:r>
        <w:r w:rsidR="007C0CDE" w:rsidRPr="00B73891">
          <w:rPr>
            <w:rFonts w:ascii="PT Astra Serif" w:hAnsi="PT Astra Serif"/>
            <w:sz w:val="24"/>
            <w:szCs w:val="24"/>
          </w:rPr>
          <w:t>распоряжения</w:t>
        </w:r>
        <w:r w:rsidR="007E006B" w:rsidRPr="00B73891">
          <w:rPr>
            <w:rFonts w:ascii="PT Astra Serif" w:hAnsi="PT Astra Serif"/>
            <w:sz w:val="24"/>
            <w:szCs w:val="24"/>
          </w:rPr>
          <w:t>.</w:t>
        </w:r>
      </w:hyperlink>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57. Факт предоставления Услуги фиксируется в </w:t>
      </w:r>
      <w:r w:rsidR="0066638B" w:rsidRPr="00B73891">
        <w:rPr>
          <w:rFonts w:ascii="PT Astra Serif" w:hAnsi="PT Astra Serif"/>
          <w:sz w:val="24"/>
          <w:szCs w:val="24"/>
        </w:rPr>
        <w:t xml:space="preserve">«Кодекс: служебная корреспонденция» или </w:t>
      </w:r>
      <w:r w:rsidRPr="00B73891">
        <w:rPr>
          <w:rFonts w:ascii="PT Astra Serif" w:hAnsi="PT Astra Serif"/>
          <w:sz w:val="24"/>
          <w:szCs w:val="24"/>
        </w:rPr>
        <w:t>информационной системе «Платформа государственных сервисов», интегрированной с Единым порталом</w:t>
      </w:r>
      <w:r w:rsidR="0066638B" w:rsidRPr="00B73891">
        <w:rPr>
          <w:rFonts w:ascii="PT Astra Serif" w:hAnsi="PT Astra Serif"/>
          <w:sz w:val="24"/>
          <w:szCs w:val="24"/>
        </w:rPr>
        <w:t xml:space="preserve"> или</w:t>
      </w:r>
      <w:proofErr w:type="gramStart"/>
      <w:r w:rsidR="0066638B" w:rsidRPr="00B73891">
        <w:rPr>
          <w:rFonts w:ascii="PT Astra Serif" w:hAnsi="PT Astra Serif"/>
          <w:sz w:val="24"/>
          <w:szCs w:val="24"/>
        </w:rPr>
        <w:t xml:space="preserve"> </w:t>
      </w:r>
      <w:r w:rsidRPr="00B73891">
        <w:rPr>
          <w:rFonts w:ascii="PT Astra Serif" w:hAnsi="PT Astra Serif"/>
          <w:sz w:val="24"/>
          <w:szCs w:val="24"/>
        </w:rPr>
        <w:t>.</w:t>
      </w:r>
      <w:proofErr w:type="gramEnd"/>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center"/>
        <w:rPr>
          <w:rFonts w:ascii="PT Astra Serif" w:hAnsi="PT Astra Serif"/>
          <w:b/>
          <w:sz w:val="24"/>
          <w:szCs w:val="24"/>
        </w:rPr>
      </w:pPr>
      <w:r w:rsidRPr="00B73891">
        <w:rPr>
          <w:rFonts w:ascii="PT Astra Serif" w:hAnsi="PT Astra Serif"/>
          <w:b/>
          <w:sz w:val="24"/>
          <w:szCs w:val="24"/>
        </w:rPr>
        <w:t>Заключение договора на предоставление единовременной денежной выплаты</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58. В течение </w:t>
      </w:r>
      <w:r w:rsidR="0066638B" w:rsidRPr="00B73891">
        <w:rPr>
          <w:rFonts w:ascii="PT Astra Serif" w:hAnsi="PT Astra Serif"/>
          <w:sz w:val="24"/>
          <w:szCs w:val="24"/>
        </w:rPr>
        <w:t>5</w:t>
      </w:r>
      <w:r w:rsidRPr="00B73891">
        <w:rPr>
          <w:rFonts w:ascii="PT Astra Serif" w:hAnsi="PT Astra Serif"/>
          <w:sz w:val="24"/>
          <w:szCs w:val="24"/>
        </w:rPr>
        <w:t xml:space="preserve"> рабочих дней со дня принятия министерством решения о предоставлении </w:t>
      </w:r>
      <w:r w:rsidR="0066638B" w:rsidRPr="00B73891">
        <w:rPr>
          <w:rFonts w:ascii="PT Astra Serif" w:hAnsi="PT Astra Serif"/>
          <w:sz w:val="24"/>
          <w:szCs w:val="24"/>
        </w:rPr>
        <w:t>заявителю</w:t>
      </w:r>
      <w:r w:rsidRPr="00B73891">
        <w:rPr>
          <w:rFonts w:ascii="PT Astra Serif" w:hAnsi="PT Astra Serif"/>
          <w:sz w:val="24"/>
          <w:szCs w:val="24"/>
        </w:rPr>
        <w:t xml:space="preserve"> единовременной денежной выплаты между министерством и </w:t>
      </w:r>
      <w:r w:rsidR="0066638B" w:rsidRPr="00B73891">
        <w:rPr>
          <w:rFonts w:ascii="PT Astra Serif" w:hAnsi="PT Astra Serif"/>
          <w:sz w:val="24"/>
          <w:szCs w:val="24"/>
        </w:rPr>
        <w:t>заявителем</w:t>
      </w:r>
      <w:r w:rsidRPr="00B73891">
        <w:rPr>
          <w:rFonts w:ascii="PT Astra Serif" w:hAnsi="PT Astra Serif"/>
          <w:sz w:val="24"/>
          <w:szCs w:val="24"/>
        </w:rPr>
        <w:t xml:space="preserve"> заключается договор о предоставлении единовременной денежной выплаты </w:t>
      </w:r>
      <w:r w:rsidR="00B306C8" w:rsidRPr="00B73891">
        <w:rPr>
          <w:rFonts w:ascii="PT Astra Serif" w:hAnsi="PT Astra Serif"/>
          <w:sz w:val="24"/>
          <w:szCs w:val="24"/>
        </w:rPr>
        <w:t>(</w:t>
      </w:r>
      <w:hyperlink w:anchor="Par1180">
        <w:r w:rsidR="00B306C8" w:rsidRPr="00B73891">
          <w:rPr>
            <w:rFonts w:ascii="PT Astra Serif" w:hAnsi="PT Astra Serif"/>
            <w:sz w:val="24"/>
            <w:szCs w:val="24"/>
          </w:rPr>
          <w:t>приложение № 4</w:t>
        </w:r>
      </w:hyperlink>
      <w:r w:rsidR="00B306C8" w:rsidRPr="00B73891">
        <w:rPr>
          <w:rFonts w:ascii="PT Astra Serif" w:hAnsi="PT Astra Serif"/>
          <w:sz w:val="24"/>
          <w:szCs w:val="24"/>
        </w:rPr>
        <w:t xml:space="preserve"> к настоящему Административному регламенту)</w:t>
      </w:r>
      <w:r w:rsidRPr="00B73891">
        <w:rPr>
          <w:rFonts w:ascii="PT Astra Serif" w:hAnsi="PT Astra Serif"/>
          <w:sz w:val="24"/>
          <w:szCs w:val="24"/>
        </w:rPr>
        <w:t>.</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spacing w:after="0" w:line="240" w:lineRule="auto"/>
        <w:ind w:firstLine="709"/>
        <w:jc w:val="center"/>
        <w:rPr>
          <w:rFonts w:ascii="PT Astra Serif" w:hAnsi="PT Astra Serif"/>
          <w:b/>
          <w:sz w:val="24"/>
          <w:szCs w:val="24"/>
        </w:rPr>
      </w:pPr>
      <w:r w:rsidRPr="00B73891">
        <w:rPr>
          <w:rFonts w:ascii="PT Astra Serif" w:hAnsi="PT Astra Serif"/>
          <w:b/>
          <w:sz w:val="24"/>
          <w:szCs w:val="24"/>
        </w:rPr>
        <w:t>Перечисление денежных средств</w:t>
      </w:r>
    </w:p>
    <w:p w:rsidR="00D27C38" w:rsidRPr="00B73891" w:rsidRDefault="00D27C38" w:rsidP="00DC0055">
      <w:pPr>
        <w:spacing w:after="0" w:line="240" w:lineRule="auto"/>
        <w:ind w:firstLine="709"/>
        <w:jc w:val="center"/>
        <w:rPr>
          <w:rFonts w:ascii="PT Astra Serif" w:hAnsi="PT Astra Serif"/>
          <w:b/>
          <w:sz w:val="24"/>
          <w:szCs w:val="24"/>
        </w:rPr>
      </w:pP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sz w:val="24"/>
          <w:szCs w:val="24"/>
        </w:rPr>
        <w:t xml:space="preserve">59. Министерство осуществляет подготовку платежных поручений на перечисление денежных средств  и </w:t>
      </w:r>
      <w:r w:rsidRPr="00B73891">
        <w:rPr>
          <w:rFonts w:ascii="PT Astra Serif" w:hAnsi="PT Astra Serif" w:cs="PT Astra Serif"/>
          <w:sz w:val="24"/>
          <w:szCs w:val="24"/>
        </w:rPr>
        <w:t>отправляет подписанные платежные поручения по каналам электронной связи в министерство финансов Саратовской области.</w:t>
      </w:r>
    </w:p>
    <w:p w:rsidR="007E006B" w:rsidRPr="00B73891" w:rsidRDefault="007E006B" w:rsidP="00D27C38">
      <w:pPr>
        <w:autoSpaceDE w:val="0"/>
        <w:autoSpaceDN w:val="0"/>
        <w:adjustRightInd w:val="0"/>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Министерство финансов Саратовской области перечисляет денежные средства на расчетные счета бюджетополучателей (заявителей) и направляет в Министерство в электронном виде с использованием автоматизированного удаленного рабочего места выписки из лицевого счета, подтверждающие перечисление денежных средств. Результатом административной процедуры является перечисление денежных средств на счета бюджетополучателей (заявителей). Общий срок по выполнению всех административных действий, связанных с организацией выплаты денежных средств, не </w:t>
      </w:r>
      <w:r w:rsidRPr="00B73891">
        <w:rPr>
          <w:rFonts w:ascii="PT Astra Serif" w:hAnsi="PT Astra Serif"/>
          <w:sz w:val="24"/>
          <w:szCs w:val="24"/>
        </w:rPr>
        <w:lastRenderedPageBreak/>
        <w:t xml:space="preserve">должен превышать </w:t>
      </w:r>
      <w:r w:rsidR="007C7A4F" w:rsidRPr="00B73891">
        <w:rPr>
          <w:rFonts w:ascii="PT Astra Serif" w:hAnsi="PT Astra Serif"/>
          <w:sz w:val="24"/>
          <w:szCs w:val="24"/>
        </w:rPr>
        <w:t>45</w:t>
      </w:r>
      <w:r w:rsidRPr="00B73891">
        <w:rPr>
          <w:rFonts w:ascii="PT Astra Serif" w:hAnsi="PT Astra Serif"/>
          <w:sz w:val="24"/>
          <w:szCs w:val="24"/>
        </w:rPr>
        <w:t xml:space="preserve"> календарных дней со дня заключения договора о предоставлении единовременной денежной выплаты.</w:t>
      </w:r>
    </w:p>
    <w:p w:rsidR="007E006B" w:rsidRPr="00B73891" w:rsidRDefault="007E006B" w:rsidP="00DC0055">
      <w:pPr>
        <w:pStyle w:val="ConsPlusNormal"/>
        <w:ind w:firstLine="709"/>
        <w:jc w:val="both"/>
        <w:rPr>
          <w:rFonts w:ascii="PT Astra Serif" w:hAnsi="PT Astra Serif"/>
          <w:sz w:val="24"/>
          <w:szCs w:val="24"/>
        </w:rPr>
      </w:pPr>
    </w:p>
    <w:bookmarkStart w:id="2" w:name="Par311"/>
    <w:bookmarkEnd w:id="2"/>
    <w:p w:rsidR="007E006B" w:rsidRPr="00B73891" w:rsidRDefault="00231532" w:rsidP="00DC0055">
      <w:pPr>
        <w:pStyle w:val="ConsPlusNormal"/>
        <w:ind w:firstLine="709"/>
        <w:jc w:val="center"/>
        <w:rPr>
          <w:rFonts w:ascii="PT Astra Serif" w:hAnsi="PT Astra Serif"/>
          <w:sz w:val="24"/>
          <w:szCs w:val="24"/>
        </w:rPr>
      </w:pPr>
      <w:r w:rsidRPr="00231532">
        <w:rPr>
          <w:rFonts w:ascii="PT Astra Serif" w:hAnsi="PT Astra Serif"/>
          <w:sz w:val="24"/>
          <w:szCs w:val="24"/>
        </w:rPr>
        <w:fldChar w:fldCharType="begin"/>
      </w:r>
      <w:r w:rsidR="007E006B" w:rsidRPr="00B73891">
        <w:rPr>
          <w:rFonts w:ascii="PT Astra Serif" w:hAnsi="PT Astra Serif"/>
          <w:sz w:val="24"/>
          <w:szCs w:val="24"/>
        </w:rPr>
        <w:instrText xml:space="preserve"> HYPERLINK "https://login.consultant.ru/link/?req=doc&amp;base=LAW&amp;n=469773&amp;dst=24267" \h </w:instrText>
      </w:r>
      <w:r w:rsidRPr="00231532">
        <w:rPr>
          <w:rFonts w:ascii="PT Astra Serif" w:hAnsi="PT Astra Serif"/>
          <w:sz w:val="24"/>
          <w:szCs w:val="24"/>
        </w:rPr>
        <w:fldChar w:fldCharType="separate"/>
      </w:r>
      <w:r w:rsidR="007E006B" w:rsidRPr="00B73891">
        <w:rPr>
          <w:rFonts w:ascii="PT Astra Serif" w:hAnsi="PT Astra Serif"/>
          <w:b/>
          <w:sz w:val="24"/>
          <w:szCs w:val="24"/>
        </w:rPr>
        <w:t>Вариант 2</w:t>
      </w:r>
      <w:r w:rsidRPr="00B73891">
        <w:rPr>
          <w:rFonts w:ascii="PT Astra Serif" w:hAnsi="PT Astra Serif"/>
          <w:b/>
          <w:sz w:val="24"/>
          <w:szCs w:val="24"/>
        </w:rPr>
        <w:fldChar w:fldCharType="end"/>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60.</w:t>
      </w:r>
      <w:hyperlink r:id="rId86">
        <w:r w:rsidRPr="00B73891">
          <w:rPr>
            <w:rFonts w:ascii="PT Astra Serif" w:hAnsi="PT Astra Serif"/>
            <w:sz w:val="24"/>
            <w:szCs w:val="24"/>
          </w:rPr>
          <w:t xml:space="preserve"> Результатом предоставления варианта Услуги являются:</w:t>
        </w:r>
      </w:hyperlink>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1) предоставление молодым специалистам единовременной денежной выплаты; </w:t>
      </w:r>
    </w:p>
    <w:p w:rsidR="007E006B" w:rsidRPr="00B73891" w:rsidRDefault="007E006B"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        2) отказ в предоставлении молодым специалистам единовременной денежной выплаты.</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61. Административные процедуры, осуществляемые при предоставлении Услуги в соответствии с настоящим вариантом:</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1) прием заявления и документов и (или) информации, необходимых для предоставления Услуги;</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2) межведомственное информационное взаимодействие;</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3) оценка соответствия заявителя  обязательным требованиям;</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4) принятие решения о предоставлении (об отказе в предоставлении) Услуги;</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5) направление уведомления о представлении либо об отказе в предоставлении единовременной денежной выплаты заявителю;</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6) заключение договора на предоставление единовременной денежной выплаты;</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7) перечисление денежных средств.</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62. Предоставление Услуги в упреждающем (</w:t>
      </w:r>
      <w:proofErr w:type="spellStart"/>
      <w:r w:rsidRPr="00B73891">
        <w:rPr>
          <w:rFonts w:ascii="PT Astra Serif" w:hAnsi="PT Astra Serif"/>
          <w:sz w:val="24"/>
          <w:szCs w:val="24"/>
        </w:rPr>
        <w:t>проактивном</w:t>
      </w:r>
      <w:proofErr w:type="spellEnd"/>
      <w:r w:rsidRPr="00B73891">
        <w:rPr>
          <w:rFonts w:ascii="PT Astra Serif" w:hAnsi="PT Astra Serif"/>
          <w:sz w:val="24"/>
          <w:szCs w:val="24"/>
        </w:rPr>
        <w:t>) режиме не предусмотрено.</w:t>
      </w:r>
    </w:p>
    <w:p w:rsidR="00D27C38" w:rsidRPr="00B73891" w:rsidRDefault="00D27C38" w:rsidP="00D27C38">
      <w:pPr>
        <w:spacing w:after="0" w:line="240" w:lineRule="auto"/>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87">
        <w:r w:rsidR="007E006B" w:rsidRPr="00B73891">
          <w:rPr>
            <w:rFonts w:ascii="PT Astra Serif" w:hAnsi="PT Astra Serif"/>
            <w:b/>
            <w:sz w:val="24"/>
            <w:szCs w:val="24"/>
          </w:rPr>
          <w:t>Прием заявления и документов и (или) информации,</w:t>
        </w:r>
      </w:hyperlink>
    </w:p>
    <w:p w:rsidR="007E006B" w:rsidRPr="00B73891" w:rsidRDefault="00231532" w:rsidP="00DC0055">
      <w:pPr>
        <w:pStyle w:val="ConsPlusNormal"/>
        <w:ind w:firstLine="709"/>
        <w:jc w:val="center"/>
        <w:rPr>
          <w:rFonts w:ascii="PT Astra Serif" w:hAnsi="PT Astra Serif"/>
          <w:sz w:val="24"/>
          <w:szCs w:val="24"/>
        </w:rPr>
      </w:pPr>
      <w:hyperlink r:id="rId88">
        <w:proofErr w:type="gramStart"/>
        <w:r w:rsidR="007E006B" w:rsidRPr="00B73891">
          <w:rPr>
            <w:rFonts w:ascii="PT Astra Serif" w:hAnsi="PT Astra Serif"/>
            <w:b/>
            <w:sz w:val="24"/>
            <w:szCs w:val="24"/>
          </w:rPr>
          <w:t>необходимых</w:t>
        </w:r>
        <w:proofErr w:type="gramEnd"/>
        <w:r w:rsidR="007E006B" w:rsidRPr="00B73891">
          <w:rPr>
            <w:rFonts w:ascii="PT Astra Serif" w:hAnsi="PT Astra Serif"/>
            <w:b/>
            <w:sz w:val="24"/>
            <w:szCs w:val="24"/>
          </w:rPr>
          <w:t xml:space="preserve"> для предоставления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63. Представление заявителем документов и заявления о предоставлении Услуги осуществляется в министерстве (при личном обращении), личном кабинете на Едином портале, МФЦ.</w:t>
      </w: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C7A4F" w:rsidRPr="00B73891" w:rsidRDefault="007C7A4F" w:rsidP="00D27C38">
      <w:pPr>
        <w:pStyle w:val="ConsPlusNormal"/>
        <w:ind w:firstLine="709"/>
        <w:jc w:val="both"/>
        <w:rPr>
          <w:rFonts w:ascii="PT Astra Serif" w:hAnsi="PT Astra Serif"/>
          <w:sz w:val="24"/>
          <w:szCs w:val="24"/>
        </w:rPr>
      </w:pPr>
      <w:r w:rsidRPr="00B73891">
        <w:rPr>
          <w:rFonts w:ascii="PT Astra Serif" w:hAnsi="PT Astra Serif"/>
          <w:sz w:val="24"/>
          <w:szCs w:val="24"/>
        </w:rPr>
        <w:t>1) заявление о предоставлении Услуги (</w:t>
      </w:r>
      <w:hyperlink w:anchor="Par1180">
        <w:r w:rsidRPr="00B73891">
          <w:rPr>
            <w:rFonts w:ascii="PT Astra Serif" w:hAnsi="PT Astra Serif"/>
            <w:sz w:val="24"/>
            <w:szCs w:val="24"/>
          </w:rPr>
          <w:t>приложение № 3</w:t>
        </w:r>
      </w:hyperlink>
      <w:r w:rsidRPr="00B73891">
        <w:rPr>
          <w:rFonts w:ascii="PT Astra Serif" w:hAnsi="PT Astra Serif"/>
          <w:sz w:val="24"/>
          <w:szCs w:val="24"/>
        </w:rPr>
        <w:t xml:space="preserve">  к настоящему Административному регламенту);</w:t>
      </w:r>
    </w:p>
    <w:p w:rsidR="007C7A4F" w:rsidRPr="00B73891" w:rsidRDefault="007C7A4F" w:rsidP="00D27C38">
      <w:pPr>
        <w:pStyle w:val="ConsPlusNormal"/>
        <w:ind w:firstLine="709"/>
        <w:jc w:val="both"/>
        <w:rPr>
          <w:rFonts w:ascii="PT Astra Serif" w:hAnsi="PT Astra Serif"/>
          <w:sz w:val="24"/>
          <w:szCs w:val="24"/>
        </w:rPr>
      </w:pPr>
      <w:r w:rsidRPr="00B73891">
        <w:rPr>
          <w:rFonts w:ascii="PT Astra Serif" w:hAnsi="PT Astra Serif"/>
          <w:sz w:val="24"/>
          <w:szCs w:val="24"/>
        </w:rPr>
        <w:t>2) документ, удостоверяющий личность молодого специалиста;</w:t>
      </w:r>
    </w:p>
    <w:p w:rsidR="007C7A4F" w:rsidRPr="00B73891" w:rsidRDefault="007C7A4F" w:rsidP="00D27C38">
      <w:pPr>
        <w:autoSpaceDE w:val="0"/>
        <w:autoSpaceDN w:val="0"/>
        <w:adjustRightInd w:val="0"/>
        <w:spacing w:after="0" w:line="240" w:lineRule="auto"/>
        <w:ind w:firstLine="709"/>
        <w:jc w:val="both"/>
        <w:rPr>
          <w:rFonts w:ascii="PT Astra Serif" w:hAnsi="PT Astra Serif" w:cs="PT Astra Serif"/>
          <w:sz w:val="24"/>
          <w:szCs w:val="24"/>
        </w:rPr>
      </w:pPr>
      <w:proofErr w:type="gramStart"/>
      <w:r w:rsidRPr="00B73891">
        <w:rPr>
          <w:rFonts w:ascii="PT Astra Serif" w:hAnsi="PT Astra Serif" w:cs="PT Astra Serif"/>
          <w:sz w:val="24"/>
          <w:szCs w:val="24"/>
        </w:rPr>
        <w:t>3)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а также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высшего образования, а также выданные в 1992</w:t>
      </w:r>
      <w:proofErr w:type="gramEnd"/>
      <w:r w:rsidRPr="00B73891">
        <w:rPr>
          <w:rFonts w:ascii="PT Astra Serif" w:hAnsi="PT Astra Serif" w:cs="PT Astra Serif"/>
          <w:sz w:val="24"/>
          <w:szCs w:val="24"/>
        </w:rPr>
        <w:t xml:space="preserve"> - 1995 </w:t>
      </w:r>
      <w:proofErr w:type="gramStart"/>
      <w:r w:rsidRPr="00B73891">
        <w:rPr>
          <w:rFonts w:ascii="PT Astra Serif" w:hAnsi="PT Astra Serif" w:cs="PT Astra Serif"/>
          <w:sz w:val="24"/>
          <w:szCs w:val="24"/>
        </w:rPr>
        <w:t>годах</w:t>
      </w:r>
      <w:proofErr w:type="gramEnd"/>
      <w:r w:rsidRPr="00B73891">
        <w:rPr>
          <w:rFonts w:ascii="PT Astra Serif" w:hAnsi="PT Astra Serif" w:cs="PT Astra Serif"/>
          <w:sz w:val="24"/>
          <w:szCs w:val="24"/>
        </w:rPr>
        <w:t xml:space="preserve"> организациями, осуществляющими образовательную деятельность на территории Российской Федерации;</w:t>
      </w:r>
    </w:p>
    <w:p w:rsidR="007C7A4F" w:rsidRPr="00B73891" w:rsidRDefault="007C7A4F"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cs="PT Astra Serif"/>
          <w:sz w:val="24"/>
          <w:szCs w:val="24"/>
        </w:rPr>
        <w:t>4) документы (сведения) о трудовой деятельности, трудовом стаже (за периоды до 1 января 2020 года).</w:t>
      </w:r>
    </w:p>
    <w:p w:rsidR="007E006B" w:rsidRPr="00B73891" w:rsidRDefault="00231532" w:rsidP="00D27C38">
      <w:pPr>
        <w:pStyle w:val="ConsPlusNormal"/>
        <w:ind w:firstLine="709"/>
        <w:jc w:val="both"/>
        <w:rPr>
          <w:rFonts w:ascii="PT Astra Serif" w:hAnsi="PT Astra Serif"/>
          <w:sz w:val="24"/>
          <w:szCs w:val="24"/>
        </w:rPr>
      </w:pPr>
      <w:hyperlink r:id="rId89">
        <w:r w:rsidR="007E006B" w:rsidRPr="00B73891">
          <w:rPr>
            <w:rFonts w:ascii="PT Astra Serif" w:hAnsi="PT Astra Serif"/>
            <w:sz w:val="24"/>
            <w:szCs w:val="24"/>
          </w:rPr>
          <w:t>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hyperlink>
    </w:p>
    <w:p w:rsidR="007C7A4F" w:rsidRPr="00B73891" w:rsidRDefault="007C7A4F"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proofErr w:type="gramStart"/>
      <w:r w:rsidRPr="00B73891">
        <w:rPr>
          <w:rFonts w:ascii="PT Astra Serif" w:hAnsi="PT Astra Serif" w:cs="PT Astra Serif"/>
          <w:sz w:val="24"/>
          <w:szCs w:val="24"/>
        </w:rPr>
        <w:t xml:space="preserve">1) </w:t>
      </w:r>
      <w:r w:rsidRPr="00B73891">
        <w:rPr>
          <w:rFonts w:ascii="PT Astra Serif" w:hAnsi="PT Astra Serif"/>
          <w:sz w:val="24"/>
          <w:szCs w:val="24"/>
          <w:shd w:val="clear" w:color="auto" w:fill="FFFFFF"/>
        </w:rPr>
        <w:t xml:space="preserve">документы, подтверждающие период прохождения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w:t>
      </w:r>
      <w:r w:rsidRPr="00B73891">
        <w:rPr>
          <w:rFonts w:ascii="PT Astra Serif" w:hAnsi="PT Astra Serif"/>
          <w:sz w:val="24"/>
          <w:szCs w:val="24"/>
          <w:shd w:val="clear" w:color="auto" w:fill="FFFFFF"/>
        </w:rPr>
        <w:lastRenderedPageBreak/>
        <w:t>прохождении военной службы для участия в специальной военной операции - для заявителей, не заключивших в течение года с</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даты выдачи 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 прохождении</w:t>
      </w:r>
      <w:proofErr w:type="gramEnd"/>
      <w:r w:rsidRPr="00B73891">
        <w:rPr>
          <w:rFonts w:ascii="PT Astra Serif" w:hAnsi="PT Astra Serif"/>
          <w:sz w:val="24"/>
          <w:szCs w:val="24"/>
          <w:shd w:val="clear" w:color="auto" w:fill="FFFFFF"/>
        </w:rPr>
        <w:t xml:space="preserve"> военной службы для участия в специальной военной операции</w:t>
      </w:r>
      <w:r w:rsidRPr="00B73891">
        <w:rPr>
          <w:rFonts w:ascii="PT Astra Serif" w:hAnsi="PT Astra Serif" w:cs="PT Astra Serif"/>
          <w:sz w:val="24"/>
          <w:szCs w:val="24"/>
        </w:rPr>
        <w:t>;</w:t>
      </w:r>
    </w:p>
    <w:p w:rsidR="007C7A4F" w:rsidRPr="00B73891" w:rsidRDefault="007C7A4F"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 xml:space="preserve">2) сведения об образовании, полученном молодым специалистом в профессиональной образовательной организации или образовательной организации высшего образования (за исключением документов, представляемых самостоятельно в соответствии с п.п. 3 п. 14 Административного регламента); </w:t>
      </w:r>
    </w:p>
    <w:p w:rsidR="007C7A4F" w:rsidRPr="00B73891" w:rsidRDefault="007C7A4F" w:rsidP="00D27C38">
      <w:pPr>
        <w:autoSpaceDE w:val="0"/>
        <w:autoSpaceDN w:val="0"/>
        <w:adjustRightInd w:val="0"/>
        <w:spacing w:after="0" w:line="240" w:lineRule="auto"/>
        <w:ind w:firstLine="709"/>
        <w:contextualSpacing/>
        <w:jc w:val="both"/>
        <w:rPr>
          <w:rFonts w:ascii="PT Astra Serif" w:hAnsi="PT Astra Serif" w:cs="PT Astra Serif"/>
          <w:sz w:val="24"/>
          <w:szCs w:val="24"/>
        </w:rPr>
      </w:pPr>
      <w:r w:rsidRPr="00B73891">
        <w:rPr>
          <w:rFonts w:ascii="PT Astra Serif" w:hAnsi="PT Astra Serif" w:cs="PT Astra Serif"/>
          <w:sz w:val="24"/>
          <w:szCs w:val="24"/>
        </w:rPr>
        <w:t>3) документы (сведения) о трудовой деятельности, трудовом стаже (за исключением документов, представляемых самостоятельно в соответствии с п.п. 4 п. 14 Административного регламента);</w:t>
      </w:r>
    </w:p>
    <w:p w:rsidR="007C7A4F" w:rsidRPr="00B73891" w:rsidRDefault="007C7A4F" w:rsidP="00D27C38">
      <w:pPr>
        <w:autoSpaceDE w:val="0"/>
        <w:autoSpaceDN w:val="0"/>
        <w:adjustRightInd w:val="0"/>
        <w:spacing w:after="0" w:line="240" w:lineRule="auto"/>
        <w:ind w:firstLine="709"/>
        <w:contextualSpacing/>
        <w:jc w:val="both"/>
        <w:rPr>
          <w:rFonts w:ascii="PT Astra Serif" w:hAnsi="PT Astra Serif"/>
          <w:sz w:val="24"/>
          <w:szCs w:val="24"/>
          <w:shd w:val="clear" w:color="auto" w:fill="FFFFFF"/>
        </w:rPr>
      </w:pPr>
      <w:r w:rsidRPr="00B73891">
        <w:rPr>
          <w:rFonts w:ascii="PT Astra Serif" w:hAnsi="PT Astra Serif" w:cs="PT Astra Serif"/>
          <w:sz w:val="24"/>
          <w:szCs w:val="24"/>
        </w:rPr>
        <w:t xml:space="preserve">4) </w:t>
      </w:r>
      <w:r w:rsidRPr="00B73891">
        <w:rPr>
          <w:rFonts w:ascii="PT Astra Serif" w:hAnsi="PT Astra Serif"/>
          <w:sz w:val="24"/>
          <w:szCs w:val="24"/>
          <w:shd w:val="clear" w:color="auto" w:fill="FFFFFF"/>
        </w:rPr>
        <w:t>свидетельство о рождении ребенка (детей), выданное компетентными органами иностранного государства и их нотариально удостоверенный перевод на русский язык - для заявителей из числа женщин, родивших ребенка (детей).</w:t>
      </w:r>
    </w:p>
    <w:p w:rsidR="007E006B" w:rsidRPr="00B73891" w:rsidRDefault="00231532" w:rsidP="00D27C38">
      <w:pPr>
        <w:autoSpaceDE w:val="0"/>
        <w:autoSpaceDN w:val="0"/>
        <w:adjustRightInd w:val="0"/>
        <w:spacing w:after="0" w:line="240" w:lineRule="auto"/>
        <w:ind w:firstLine="709"/>
        <w:contextualSpacing/>
        <w:jc w:val="both"/>
        <w:rPr>
          <w:rFonts w:ascii="PT Astra Serif" w:hAnsi="PT Astra Serif"/>
          <w:sz w:val="24"/>
          <w:szCs w:val="24"/>
        </w:rPr>
      </w:pPr>
      <w:hyperlink r:id="rId90">
        <w:r w:rsidR="007E006B" w:rsidRPr="00B73891">
          <w:rPr>
            <w:rFonts w:ascii="PT Astra Serif" w:hAnsi="PT Astra Serif"/>
            <w:sz w:val="24"/>
            <w:szCs w:val="24"/>
          </w:rPr>
          <w:t>66. Способами установления личности (идентификации) заявителя являются:</w:t>
        </w:r>
      </w:hyperlink>
    </w:p>
    <w:p w:rsidR="007E006B" w:rsidRPr="00B73891" w:rsidRDefault="00231532" w:rsidP="00D27C38">
      <w:pPr>
        <w:pStyle w:val="ConsPlusNormal"/>
        <w:ind w:firstLine="709"/>
        <w:jc w:val="both"/>
        <w:rPr>
          <w:rFonts w:ascii="PT Astra Serif" w:hAnsi="PT Astra Serif"/>
          <w:sz w:val="24"/>
          <w:szCs w:val="24"/>
        </w:rPr>
      </w:pPr>
      <w:hyperlink r:id="rId91">
        <w:r w:rsidR="007E006B" w:rsidRPr="00B73891">
          <w:rPr>
            <w:rFonts w:ascii="PT Astra Serif" w:hAnsi="PT Astra Serif"/>
            <w:sz w:val="24"/>
            <w:szCs w:val="24"/>
          </w:rPr>
          <w:t>1) в министерстве при личном обращении - документ, удостоверяющий личность;</w:t>
        </w:r>
      </w:hyperlink>
    </w:p>
    <w:p w:rsidR="007E006B" w:rsidRPr="00B73891" w:rsidRDefault="00231532" w:rsidP="00D27C38">
      <w:pPr>
        <w:pStyle w:val="ConsPlusNormal"/>
        <w:ind w:firstLine="709"/>
        <w:jc w:val="both"/>
        <w:rPr>
          <w:rFonts w:ascii="PT Astra Serif" w:hAnsi="PT Astra Serif"/>
          <w:sz w:val="24"/>
          <w:szCs w:val="24"/>
        </w:rPr>
      </w:pPr>
      <w:hyperlink r:id="rId92">
        <w:proofErr w:type="gramStart"/>
        <w:r w:rsidR="007E006B" w:rsidRPr="00B73891">
          <w:rPr>
            <w:rFonts w:ascii="PT Astra Serif" w:hAnsi="PT Astra Serif"/>
            <w:sz w:val="24"/>
            <w:szCs w:val="24"/>
          </w:rPr>
          <w:t>2) в случае направления заявления посредством Единого портала сведения из документа, удостоверяющего личность лица, имеющего право без доверенности действовать от имени юридического лица,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hyperlink>
      <w:proofErr w:type="gramEnd"/>
    </w:p>
    <w:p w:rsidR="007E006B" w:rsidRPr="00B73891" w:rsidRDefault="00231532" w:rsidP="00D27C38">
      <w:pPr>
        <w:pStyle w:val="ConsPlusNormal"/>
        <w:ind w:firstLine="709"/>
        <w:jc w:val="both"/>
        <w:rPr>
          <w:rFonts w:ascii="PT Astra Serif" w:hAnsi="PT Astra Serif"/>
          <w:sz w:val="24"/>
          <w:szCs w:val="24"/>
        </w:rPr>
      </w:pPr>
      <w:hyperlink r:id="rId93">
        <w:r w:rsidR="007E006B" w:rsidRPr="00B73891">
          <w:rPr>
            <w:rFonts w:ascii="PT Astra Serif" w:hAnsi="PT Astra Serif"/>
            <w:sz w:val="24"/>
            <w:szCs w:val="24"/>
          </w:rPr>
          <w:t>67. Основания для отказа в приеме документов законодательством Российской Федерации не предусмотрены.</w:t>
        </w:r>
      </w:hyperlink>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68. Услуга предусматривает возможность приема заявления и документов, необходимых для предоставления варианта Услуги, по выбору заявителя в министерстве (при личном обращении), личном кабинете на Едином портале, в МФЦ.</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sz w:val="24"/>
          <w:szCs w:val="24"/>
        </w:rPr>
        <w:t xml:space="preserve">69. </w:t>
      </w:r>
      <w:r w:rsidRPr="00B73891">
        <w:rPr>
          <w:rFonts w:ascii="PT Astra Serif" w:hAnsi="PT Astra Serif" w:cs="PT Astra Serif"/>
          <w:sz w:val="24"/>
          <w:szCs w:val="24"/>
        </w:rPr>
        <w:t>Срок регистрации поступивших запросов на предоставление государственной услуги, в том числе в электронном виде, не должен превышать одного рабочего дня с момента их поступления. При личном обращении время приема и регистрации документов не должно превышать 15 минут.</w:t>
      </w:r>
    </w:p>
    <w:p w:rsidR="00D27C38" w:rsidRPr="00B73891" w:rsidRDefault="00D27C38" w:rsidP="00D27C38">
      <w:pPr>
        <w:autoSpaceDE w:val="0"/>
        <w:autoSpaceDN w:val="0"/>
        <w:adjustRightInd w:val="0"/>
        <w:spacing w:after="0" w:line="240" w:lineRule="auto"/>
        <w:ind w:firstLine="709"/>
        <w:jc w:val="both"/>
        <w:rPr>
          <w:rFonts w:ascii="PT Astra Serif" w:hAnsi="PT Astra Serif" w:cs="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94">
        <w:r w:rsidR="007E006B" w:rsidRPr="00B73891">
          <w:rPr>
            <w:rFonts w:ascii="PT Astra Serif" w:hAnsi="PT Astra Serif"/>
            <w:b/>
            <w:sz w:val="24"/>
            <w:szCs w:val="24"/>
          </w:rPr>
          <w:t>Межведомственное информационное взаимодействие</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70. Началом исчисления срока для направления межведомственных информационных запросов является завершение административной процедуры «Прием заявления и документов и (или) информации, необходимых для предоставления Услуги».</w:t>
      </w:r>
    </w:p>
    <w:p w:rsidR="007E006B" w:rsidRPr="00B73891" w:rsidRDefault="00231532" w:rsidP="00D27C38">
      <w:pPr>
        <w:pStyle w:val="ConsPlusNormal"/>
        <w:ind w:firstLine="709"/>
        <w:jc w:val="both"/>
        <w:rPr>
          <w:rFonts w:ascii="PT Astra Serif" w:hAnsi="PT Astra Serif"/>
          <w:sz w:val="24"/>
          <w:szCs w:val="24"/>
        </w:rPr>
      </w:pPr>
      <w:hyperlink r:id="rId95">
        <w:r w:rsidR="007E006B" w:rsidRPr="00B73891">
          <w:rPr>
            <w:rFonts w:ascii="PT Astra Serif" w:hAnsi="PT Astra Serif"/>
            <w:sz w:val="24"/>
            <w:szCs w:val="24"/>
          </w:rPr>
          <w:t>71. Административная процедура завершается получением министерством запрашиваемых документов (сведений).</w:t>
        </w:r>
      </w:hyperlink>
    </w:p>
    <w:p w:rsidR="007E006B" w:rsidRPr="00B73891" w:rsidRDefault="007E006B" w:rsidP="00D27C38">
      <w:pPr>
        <w:pStyle w:val="ConsPlusNormal"/>
        <w:ind w:firstLine="709"/>
        <w:jc w:val="both"/>
        <w:rPr>
          <w:rFonts w:ascii="PT Astra Serif" w:hAnsi="PT Astra Serif"/>
          <w:sz w:val="24"/>
          <w:szCs w:val="24"/>
        </w:rPr>
      </w:pPr>
      <w:r w:rsidRPr="00B73891">
        <w:rPr>
          <w:rFonts w:ascii="PT Astra Serif" w:hAnsi="PT Astra Serif"/>
          <w:sz w:val="24"/>
          <w:szCs w:val="24"/>
        </w:rPr>
        <w:t>72. Для получения Услуги необходимо направление следующих межведомственных информационных запросов:</w:t>
      </w:r>
    </w:p>
    <w:p w:rsidR="007C7A4F" w:rsidRPr="00B73891" w:rsidRDefault="00231532" w:rsidP="00D27C38">
      <w:pPr>
        <w:pStyle w:val="ConsPlusNormal"/>
        <w:ind w:firstLine="709"/>
        <w:jc w:val="both"/>
        <w:rPr>
          <w:rFonts w:ascii="PT Astra Serif" w:hAnsi="PT Astra Serif"/>
          <w:sz w:val="24"/>
          <w:szCs w:val="24"/>
        </w:rPr>
      </w:pPr>
      <w:hyperlink r:id="rId96">
        <w:r w:rsidR="007C7A4F" w:rsidRPr="00B73891">
          <w:rPr>
            <w:rFonts w:ascii="PT Astra Serif" w:hAnsi="PT Astra Serif"/>
            <w:sz w:val="24"/>
            <w:szCs w:val="24"/>
          </w:rPr>
          <w:t>запрос</w:t>
        </w:r>
      </w:hyperlink>
      <w:r w:rsidR="007C7A4F" w:rsidRPr="00B73891">
        <w:rPr>
          <w:rFonts w:ascii="PT Astra Serif" w:hAnsi="PT Astra Serif"/>
          <w:sz w:val="24"/>
          <w:szCs w:val="24"/>
        </w:rPr>
        <w:t xml:space="preserve"> сведений о несовершеннолетних детях из реестра ЗАГС (</w:t>
      </w:r>
      <w:r w:rsidR="007C7A4F" w:rsidRPr="00B73891">
        <w:rPr>
          <w:rFonts w:ascii="PT Astra Serif" w:hAnsi="PT Astra Serif"/>
          <w:bCs/>
          <w:sz w:val="24"/>
          <w:szCs w:val="24"/>
        </w:rPr>
        <w:t>Управление по делам ЗАГС Правительства Саратовской области</w:t>
      </w:r>
      <w:r w:rsidR="007C7A4F" w:rsidRPr="00B73891">
        <w:rPr>
          <w:rFonts w:ascii="PT Astra Serif" w:hAnsi="PT Astra Serif"/>
          <w:sz w:val="24"/>
          <w:szCs w:val="24"/>
        </w:rPr>
        <w:t>);</w:t>
      </w:r>
    </w:p>
    <w:p w:rsidR="007C7A4F" w:rsidRPr="00B73891" w:rsidRDefault="007C7A4F" w:rsidP="00D27C38">
      <w:pPr>
        <w:autoSpaceDE w:val="0"/>
        <w:autoSpaceDN w:val="0"/>
        <w:adjustRightInd w:val="0"/>
        <w:spacing w:after="0" w:line="240" w:lineRule="auto"/>
        <w:ind w:firstLine="709"/>
        <w:jc w:val="both"/>
        <w:rPr>
          <w:rFonts w:ascii="PT Astra Serif" w:hAnsi="PT Astra Serif"/>
          <w:sz w:val="24"/>
          <w:szCs w:val="24"/>
        </w:rPr>
      </w:pPr>
      <w:r w:rsidRPr="00B73891">
        <w:rPr>
          <w:rFonts w:ascii="PT Astra Serif" w:hAnsi="PT Astra Serif"/>
          <w:sz w:val="24"/>
          <w:szCs w:val="24"/>
        </w:rPr>
        <w:t>предоставление сведений о трудовой деятельности (Социальный фонд России, СФР);</w:t>
      </w:r>
    </w:p>
    <w:p w:rsidR="007C7A4F" w:rsidRPr="00B73891" w:rsidRDefault="007C7A4F" w:rsidP="00D27C38">
      <w:pPr>
        <w:autoSpaceDE w:val="0"/>
        <w:autoSpaceDN w:val="0"/>
        <w:adjustRightInd w:val="0"/>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запрос сведений о </w:t>
      </w:r>
      <w:proofErr w:type="gramStart"/>
      <w:r w:rsidRPr="00B73891">
        <w:rPr>
          <w:rFonts w:ascii="PT Astra Serif" w:hAnsi="PT Astra Serif"/>
          <w:sz w:val="24"/>
          <w:szCs w:val="24"/>
        </w:rPr>
        <w:t>документах</w:t>
      </w:r>
      <w:proofErr w:type="gramEnd"/>
      <w:r w:rsidRPr="00B73891">
        <w:rPr>
          <w:rFonts w:ascii="PT Astra Serif" w:hAnsi="PT Astra Serif"/>
          <w:sz w:val="24"/>
          <w:szCs w:val="24"/>
        </w:rPr>
        <w:t xml:space="preserve"> об образовании из ФРДО (</w:t>
      </w:r>
      <w:proofErr w:type="spellStart"/>
      <w:r w:rsidRPr="00B73891">
        <w:rPr>
          <w:rFonts w:ascii="PT Astra Serif" w:hAnsi="PT Astra Serif"/>
          <w:sz w:val="24"/>
          <w:szCs w:val="24"/>
        </w:rPr>
        <w:t>Рособрнадзор</w:t>
      </w:r>
      <w:proofErr w:type="spellEnd"/>
      <w:r w:rsidRPr="00B73891">
        <w:rPr>
          <w:rFonts w:ascii="PT Astra Serif" w:hAnsi="PT Astra Serif"/>
          <w:sz w:val="24"/>
          <w:szCs w:val="24"/>
        </w:rPr>
        <w:t>);</w:t>
      </w:r>
    </w:p>
    <w:p w:rsidR="007C7A4F" w:rsidRPr="00B73891" w:rsidRDefault="007C7A4F" w:rsidP="00D27C38">
      <w:pPr>
        <w:autoSpaceDE w:val="0"/>
        <w:autoSpaceDN w:val="0"/>
        <w:adjustRightInd w:val="0"/>
        <w:spacing w:after="0" w:line="240" w:lineRule="auto"/>
        <w:ind w:firstLine="709"/>
        <w:jc w:val="both"/>
        <w:rPr>
          <w:rFonts w:ascii="PT Astra Serif" w:hAnsi="PT Astra Serif"/>
          <w:sz w:val="24"/>
          <w:szCs w:val="24"/>
        </w:rPr>
      </w:pPr>
      <w:proofErr w:type="gramStart"/>
      <w:r w:rsidRPr="00B73891">
        <w:rPr>
          <w:rFonts w:ascii="PT Astra Serif" w:hAnsi="PT Astra Serif"/>
          <w:sz w:val="24"/>
          <w:szCs w:val="24"/>
        </w:rPr>
        <w:t xml:space="preserve">сведения о </w:t>
      </w:r>
      <w:r w:rsidRPr="00B73891">
        <w:rPr>
          <w:rFonts w:ascii="PT Astra Serif" w:hAnsi="PT Astra Serif"/>
          <w:sz w:val="24"/>
          <w:szCs w:val="24"/>
          <w:shd w:val="clear" w:color="auto" w:fill="FFFFFF"/>
        </w:rPr>
        <w:t xml:space="preserve">прохождении военной службы по призыву, по мобилизации или альтернативной гражданской службы, период действия контракта о добровольном </w:t>
      </w:r>
      <w:r w:rsidRPr="00B73891">
        <w:rPr>
          <w:rFonts w:ascii="PT Astra Serif" w:hAnsi="PT Astra Serif"/>
          <w:sz w:val="24"/>
          <w:szCs w:val="24"/>
          <w:shd w:val="clear" w:color="auto" w:fill="FFFFFF"/>
        </w:rPr>
        <w:lastRenderedPageBreak/>
        <w:t>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 - для заявителей, не заключивших в течение года с даты выдачи</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 прохождении военной службы</w:t>
      </w:r>
      <w:proofErr w:type="gramEnd"/>
      <w:r w:rsidRPr="00B73891">
        <w:rPr>
          <w:rFonts w:ascii="PT Astra Serif" w:hAnsi="PT Astra Serif"/>
          <w:sz w:val="24"/>
          <w:szCs w:val="24"/>
          <w:shd w:val="clear" w:color="auto" w:fill="FFFFFF"/>
        </w:rPr>
        <w:t xml:space="preserve"> для участия в специальной военной операции (</w:t>
      </w:r>
      <w:r w:rsidRPr="00B73891">
        <w:rPr>
          <w:rFonts w:ascii="PT Astra Serif" w:eastAsia="Times New Roman" w:hAnsi="PT Astra Serif"/>
          <w:bCs/>
          <w:sz w:val="24"/>
          <w:szCs w:val="24"/>
        </w:rPr>
        <w:t>Военный комиссариат Саратовской области)</w:t>
      </w:r>
      <w:r w:rsidRPr="00B73891">
        <w:rPr>
          <w:rFonts w:ascii="PT Astra Serif" w:hAnsi="PT Astra Serif"/>
          <w:sz w:val="24"/>
          <w:szCs w:val="24"/>
        </w:rPr>
        <w:t>.</w:t>
      </w:r>
    </w:p>
    <w:p w:rsidR="007C7A4F" w:rsidRPr="00B73891" w:rsidRDefault="007C7A4F" w:rsidP="00D27C38">
      <w:pPr>
        <w:pStyle w:val="ConsPlusNormal"/>
        <w:ind w:firstLine="709"/>
        <w:jc w:val="both"/>
        <w:rPr>
          <w:rFonts w:ascii="PT Astra Serif" w:hAnsi="PT Astra Serif"/>
          <w:sz w:val="24"/>
          <w:szCs w:val="24"/>
        </w:rPr>
      </w:pPr>
      <w:r w:rsidRPr="00B73891">
        <w:rPr>
          <w:rFonts w:ascii="PT Astra Serif" w:hAnsi="PT Astra Serif"/>
          <w:sz w:val="24"/>
          <w:szCs w:val="24"/>
        </w:rPr>
        <w:t xml:space="preserve">1) межведомственный запрос сведений о несовершеннолетних детях из реестра ЗАГС. Поставщиком сведений является </w:t>
      </w:r>
      <w:r w:rsidRPr="00B73891">
        <w:rPr>
          <w:rFonts w:ascii="PT Astra Serif" w:hAnsi="PT Astra Serif"/>
          <w:bCs/>
          <w:sz w:val="24"/>
          <w:szCs w:val="24"/>
        </w:rPr>
        <w:t>Управление по делам ЗАГС Правительства Саратовской области</w:t>
      </w:r>
      <w:r w:rsidRPr="00B73891">
        <w:rPr>
          <w:rFonts w:ascii="PT Astra Serif" w:hAnsi="PT Astra Serif"/>
          <w:sz w:val="24"/>
          <w:szCs w:val="24"/>
        </w:rPr>
        <w:t>.</w:t>
      </w:r>
    </w:p>
    <w:p w:rsidR="007C7A4F" w:rsidRPr="00B73891" w:rsidRDefault="00231532" w:rsidP="00D27C38">
      <w:pPr>
        <w:pStyle w:val="ConsPlusNormal"/>
        <w:ind w:firstLine="709"/>
        <w:jc w:val="both"/>
        <w:rPr>
          <w:rFonts w:ascii="PT Astra Serif" w:hAnsi="PT Astra Serif"/>
          <w:sz w:val="24"/>
          <w:szCs w:val="24"/>
        </w:rPr>
      </w:pPr>
      <w:hyperlink r:id="rId97">
        <w:r w:rsidR="007C7A4F" w:rsidRPr="00B73891">
          <w:rPr>
            <w:rFonts w:ascii="PT Astra Serif" w:hAnsi="PT Astra Serif"/>
            <w:sz w:val="24"/>
            <w:szCs w:val="24"/>
          </w:rPr>
          <w:t>Основанием для направления запроса является заявление заявителя.</w:t>
        </w:r>
      </w:hyperlink>
    </w:p>
    <w:p w:rsidR="007C7A4F" w:rsidRPr="00B73891" w:rsidRDefault="007C7A4F" w:rsidP="00D27C38">
      <w:pPr>
        <w:pStyle w:val="ConsPlusNormal"/>
        <w:ind w:firstLine="709"/>
        <w:jc w:val="both"/>
        <w:rPr>
          <w:rFonts w:ascii="PT Astra Serif" w:hAnsi="PT Astra Serif"/>
          <w:sz w:val="24"/>
          <w:szCs w:val="24"/>
        </w:rPr>
      </w:pPr>
      <w:r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p>
    <w:p w:rsidR="007C7A4F" w:rsidRPr="00B73891" w:rsidRDefault="007C7A4F"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2) межведомственный запрос «предоставление сведений о трудовой деятельности». Поставщиком сведений является Социальный фонд России, (СФР).</w:t>
      </w:r>
    </w:p>
    <w:p w:rsidR="007C7A4F" w:rsidRPr="00B73891" w:rsidRDefault="007C7A4F"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Основанием для направления запроса является регистрация заявления заявителя.</w:t>
      </w:r>
    </w:p>
    <w:p w:rsidR="007C7A4F" w:rsidRPr="00B73891" w:rsidRDefault="00231532" w:rsidP="00D27C38">
      <w:pPr>
        <w:spacing w:after="0" w:line="240" w:lineRule="auto"/>
        <w:ind w:firstLine="709"/>
        <w:jc w:val="both"/>
        <w:rPr>
          <w:rFonts w:ascii="PT Astra Serif" w:hAnsi="PT Astra Serif"/>
          <w:sz w:val="24"/>
          <w:szCs w:val="24"/>
        </w:rPr>
      </w:pPr>
      <w:hyperlink r:id="rId98">
        <w:r w:rsidR="007C7A4F"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hyperlink>
    </w:p>
    <w:p w:rsidR="007C7A4F" w:rsidRPr="00B73891" w:rsidRDefault="007C7A4F"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3) межведомственный запрос «запрос сведений о </w:t>
      </w:r>
      <w:proofErr w:type="gramStart"/>
      <w:r w:rsidRPr="00B73891">
        <w:rPr>
          <w:rFonts w:ascii="PT Astra Serif" w:hAnsi="PT Astra Serif"/>
          <w:sz w:val="24"/>
          <w:szCs w:val="24"/>
        </w:rPr>
        <w:t>документах</w:t>
      </w:r>
      <w:proofErr w:type="gramEnd"/>
      <w:r w:rsidRPr="00B73891">
        <w:rPr>
          <w:rFonts w:ascii="PT Astra Serif" w:hAnsi="PT Astra Serif"/>
          <w:sz w:val="24"/>
          <w:szCs w:val="24"/>
        </w:rPr>
        <w:t xml:space="preserve"> об образовании из ФРДО». Поставщиком сведений является Социальный фонд России, (СФР)</w:t>
      </w:r>
    </w:p>
    <w:p w:rsidR="007C7A4F" w:rsidRPr="00B73891" w:rsidRDefault="007C7A4F"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Основанием для направления запроса является регистрация заявления заявителя.</w:t>
      </w:r>
    </w:p>
    <w:p w:rsidR="007C7A4F" w:rsidRPr="00B73891" w:rsidRDefault="00231532" w:rsidP="00D27C38">
      <w:pPr>
        <w:spacing w:after="0" w:line="240" w:lineRule="auto"/>
        <w:ind w:firstLine="709"/>
        <w:jc w:val="both"/>
        <w:rPr>
          <w:rFonts w:ascii="PT Astra Serif" w:hAnsi="PT Astra Serif"/>
          <w:sz w:val="24"/>
          <w:szCs w:val="24"/>
        </w:rPr>
      </w:pPr>
      <w:hyperlink r:id="rId99">
        <w:r w:rsidR="007C7A4F"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hyperlink>
    </w:p>
    <w:p w:rsidR="007C7A4F" w:rsidRPr="00B73891" w:rsidRDefault="007C7A4F" w:rsidP="00D27C38">
      <w:pPr>
        <w:spacing w:after="0" w:line="240" w:lineRule="auto"/>
        <w:ind w:firstLine="709"/>
        <w:jc w:val="both"/>
        <w:rPr>
          <w:rFonts w:ascii="PT Astra Serif" w:hAnsi="PT Astra Serif"/>
          <w:sz w:val="24"/>
          <w:szCs w:val="24"/>
        </w:rPr>
      </w:pPr>
      <w:proofErr w:type="gramStart"/>
      <w:r w:rsidRPr="00B73891">
        <w:rPr>
          <w:rFonts w:ascii="PT Astra Serif" w:hAnsi="PT Astra Serif"/>
          <w:sz w:val="24"/>
          <w:szCs w:val="24"/>
        </w:rPr>
        <w:t xml:space="preserve">4)межведомственный запрос сведений о </w:t>
      </w:r>
      <w:r w:rsidRPr="00B73891">
        <w:rPr>
          <w:rFonts w:ascii="PT Astra Serif" w:hAnsi="PT Astra Serif"/>
          <w:sz w:val="24"/>
          <w:szCs w:val="24"/>
          <w:shd w:val="clear" w:color="auto" w:fill="FFFFFF"/>
        </w:rPr>
        <w:t>прохождении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 - для заявителей, не заключивших в течение года</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с даты выдачи 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w:t>
      </w:r>
      <w:proofErr w:type="gramEnd"/>
      <w:r w:rsidRPr="00B73891">
        <w:rPr>
          <w:rFonts w:ascii="PT Astra Serif" w:hAnsi="PT Astra Serif"/>
          <w:sz w:val="24"/>
          <w:szCs w:val="24"/>
          <w:shd w:val="clear" w:color="auto" w:fill="FFFFFF"/>
        </w:rPr>
        <w:t xml:space="preserve"> </w:t>
      </w:r>
      <w:proofErr w:type="gramStart"/>
      <w:r w:rsidRPr="00B73891">
        <w:rPr>
          <w:rFonts w:ascii="PT Astra Serif" w:hAnsi="PT Astra Serif"/>
          <w:sz w:val="24"/>
          <w:szCs w:val="24"/>
          <w:shd w:val="clear" w:color="auto" w:fill="FFFFFF"/>
        </w:rPr>
        <w:t>прохождении</w:t>
      </w:r>
      <w:proofErr w:type="gramEnd"/>
      <w:r w:rsidRPr="00B73891">
        <w:rPr>
          <w:rFonts w:ascii="PT Astra Serif" w:hAnsi="PT Astra Serif"/>
          <w:sz w:val="24"/>
          <w:szCs w:val="24"/>
          <w:shd w:val="clear" w:color="auto" w:fill="FFFFFF"/>
        </w:rPr>
        <w:t xml:space="preserve"> военной службы для участия в специальной военной операции. </w:t>
      </w:r>
      <w:r w:rsidRPr="00B73891">
        <w:rPr>
          <w:rFonts w:ascii="PT Astra Serif" w:hAnsi="PT Astra Serif"/>
          <w:sz w:val="24"/>
          <w:szCs w:val="24"/>
        </w:rPr>
        <w:t xml:space="preserve">Поставщиком сведений является </w:t>
      </w:r>
      <w:r w:rsidRPr="00B73891">
        <w:rPr>
          <w:rFonts w:ascii="PT Astra Serif" w:eastAsia="Times New Roman" w:hAnsi="PT Astra Serif"/>
          <w:bCs/>
          <w:sz w:val="24"/>
          <w:szCs w:val="24"/>
        </w:rPr>
        <w:t>Военный комиссариат Саратовской области.</w:t>
      </w:r>
    </w:p>
    <w:p w:rsidR="007C7A4F" w:rsidRPr="00B73891" w:rsidRDefault="007C7A4F"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Основанием для направления запроса является регистрация заявления заявителя.</w:t>
      </w:r>
    </w:p>
    <w:p w:rsidR="007C7A4F" w:rsidRPr="00B73891" w:rsidRDefault="00231532" w:rsidP="00D27C38">
      <w:pPr>
        <w:spacing w:after="0" w:line="240" w:lineRule="auto"/>
        <w:ind w:firstLine="709"/>
        <w:jc w:val="both"/>
        <w:rPr>
          <w:rFonts w:ascii="PT Astra Serif" w:hAnsi="PT Astra Serif"/>
          <w:sz w:val="24"/>
          <w:szCs w:val="24"/>
        </w:rPr>
      </w:pPr>
      <w:hyperlink r:id="rId100">
        <w:r w:rsidR="007C7A4F" w:rsidRPr="00B73891">
          <w:rPr>
            <w:rFonts w:ascii="PT Astra Serif" w:hAnsi="PT Astra Serif"/>
            <w:sz w:val="24"/>
            <w:szCs w:val="24"/>
          </w:rPr>
          <w:t>Запрос направляется в течение 3-х рабочих дней с момента возникновения основания для его направления.</w:t>
        </w:r>
      </w:hyperlink>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73. Перечень направляемых в межведомственном информационном запросе сведений, а также сведений, которые должны содержаться в ответе на такой запрос (в том числе цели их использования), приведен в приложении № 2 к настоящему Административному регламенту.</w:t>
      </w:r>
    </w:p>
    <w:p w:rsidR="007E006B" w:rsidRPr="00B73891" w:rsidRDefault="007E006B" w:rsidP="00DC0055">
      <w:pPr>
        <w:pStyle w:val="ConsPlusNormal"/>
        <w:ind w:firstLine="709"/>
        <w:jc w:val="both"/>
        <w:rPr>
          <w:rFonts w:ascii="PT Astra Serif" w:hAnsi="PT Astra Serif"/>
          <w:sz w:val="24"/>
          <w:szCs w:val="24"/>
        </w:rPr>
      </w:pPr>
    </w:p>
    <w:p w:rsidR="008D74EF" w:rsidRDefault="008D74EF" w:rsidP="00DC0055">
      <w:pPr>
        <w:spacing w:after="0" w:line="240" w:lineRule="auto"/>
        <w:ind w:firstLine="709"/>
        <w:jc w:val="center"/>
      </w:pPr>
    </w:p>
    <w:p w:rsidR="008D74EF" w:rsidRDefault="008D74EF" w:rsidP="00DC0055">
      <w:pPr>
        <w:spacing w:after="0" w:line="240" w:lineRule="auto"/>
        <w:ind w:firstLine="709"/>
        <w:jc w:val="center"/>
      </w:pPr>
    </w:p>
    <w:p w:rsidR="008D74EF" w:rsidRDefault="008D74EF" w:rsidP="00DC0055">
      <w:pPr>
        <w:spacing w:after="0" w:line="240" w:lineRule="auto"/>
        <w:ind w:firstLine="709"/>
        <w:jc w:val="center"/>
      </w:pPr>
    </w:p>
    <w:p w:rsidR="007E006B" w:rsidRPr="00B73891" w:rsidRDefault="00231532" w:rsidP="00DC0055">
      <w:pPr>
        <w:spacing w:after="0" w:line="240" w:lineRule="auto"/>
        <w:ind w:firstLine="709"/>
        <w:jc w:val="center"/>
        <w:rPr>
          <w:rFonts w:ascii="PT Astra Serif" w:hAnsi="PT Astra Serif"/>
          <w:b/>
          <w:sz w:val="24"/>
          <w:szCs w:val="24"/>
        </w:rPr>
      </w:pPr>
      <w:hyperlink r:id="rId101">
        <w:r w:rsidR="007E006B" w:rsidRPr="00B73891">
          <w:rPr>
            <w:rFonts w:ascii="PT Astra Serif" w:hAnsi="PT Astra Serif"/>
            <w:b/>
            <w:sz w:val="24"/>
            <w:szCs w:val="24"/>
          </w:rPr>
          <w:t xml:space="preserve">Оценка соответствия заявителя </w:t>
        </w:r>
      </w:hyperlink>
    </w:p>
    <w:p w:rsidR="007E006B" w:rsidRPr="00B73891" w:rsidRDefault="00231532" w:rsidP="00DC0055">
      <w:pPr>
        <w:spacing w:after="0" w:line="240" w:lineRule="auto"/>
        <w:ind w:firstLine="709"/>
        <w:jc w:val="center"/>
        <w:rPr>
          <w:rFonts w:ascii="PT Astra Serif" w:hAnsi="PT Astra Serif"/>
          <w:b/>
          <w:sz w:val="24"/>
          <w:szCs w:val="24"/>
        </w:rPr>
      </w:pPr>
      <w:hyperlink r:id="rId102">
        <w:r w:rsidR="007E006B" w:rsidRPr="00B73891">
          <w:rPr>
            <w:rFonts w:ascii="PT Astra Serif" w:hAnsi="PT Astra Serif"/>
            <w:b/>
            <w:sz w:val="24"/>
            <w:szCs w:val="24"/>
          </w:rPr>
          <w:t xml:space="preserve"> обязательным требованиям</w:t>
        </w:r>
      </w:hyperlink>
    </w:p>
    <w:p w:rsidR="007E006B" w:rsidRPr="00B73891" w:rsidRDefault="007E006B" w:rsidP="00DC0055">
      <w:pPr>
        <w:spacing w:after="0" w:line="240" w:lineRule="auto"/>
        <w:ind w:firstLine="709"/>
        <w:rPr>
          <w:rFonts w:ascii="PT Astra Serif" w:hAnsi="PT Astra Serif"/>
          <w:sz w:val="24"/>
          <w:szCs w:val="24"/>
        </w:rPr>
      </w:pP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74. Административная процедура включает в себя следующие административные действия: проведение оценки соответствия заявителя обязательным требованиям (далее - оценка соответствия), экспертиза документов заявителя.</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75. Предметом оценки соответствия является установление соответствия сведений, содержащихся в поступивших для предоставления государственной услуги </w:t>
      </w:r>
      <w:proofErr w:type="gramStart"/>
      <w:r w:rsidRPr="00B73891">
        <w:rPr>
          <w:rFonts w:ascii="PT Astra Serif" w:hAnsi="PT Astra Serif"/>
          <w:sz w:val="24"/>
          <w:szCs w:val="24"/>
        </w:rPr>
        <w:t>заявлении</w:t>
      </w:r>
      <w:proofErr w:type="gramEnd"/>
      <w:r w:rsidRPr="00B73891">
        <w:rPr>
          <w:rFonts w:ascii="PT Astra Serif" w:hAnsi="PT Astra Serif"/>
          <w:sz w:val="24"/>
          <w:szCs w:val="24"/>
        </w:rPr>
        <w:t xml:space="preserve"> и (или) документах, обязательным требованиям, установленным </w:t>
      </w:r>
      <w:r w:rsidR="007C7A4F" w:rsidRPr="00B73891">
        <w:rPr>
          <w:rFonts w:ascii="PT Astra Serif" w:hAnsi="PT Astra Serif"/>
          <w:sz w:val="24"/>
          <w:szCs w:val="24"/>
        </w:rPr>
        <w:t>Постановлением</w:t>
      </w:r>
      <w:r w:rsidRPr="00B73891">
        <w:rPr>
          <w:rFonts w:ascii="PT Astra Serif" w:hAnsi="PT Astra Serif"/>
          <w:sz w:val="24"/>
          <w:szCs w:val="24"/>
        </w:rPr>
        <w:t xml:space="preserve">.  </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Оценка соответствия проводится  специалистом </w:t>
      </w:r>
      <w:r w:rsidR="007C7A4F" w:rsidRPr="00B73891">
        <w:rPr>
          <w:rFonts w:ascii="PT Astra Serif" w:hAnsi="PT Astra Serif"/>
          <w:sz w:val="24"/>
          <w:szCs w:val="24"/>
        </w:rPr>
        <w:t>правовой работы управления правовой и кадровой работы министерства</w:t>
      </w:r>
      <w:r w:rsidRPr="00B73891">
        <w:rPr>
          <w:rFonts w:ascii="PT Astra Serif" w:hAnsi="PT Astra Serif"/>
          <w:sz w:val="24"/>
          <w:szCs w:val="24"/>
        </w:rPr>
        <w:t xml:space="preserve"> без выезда к заявителю (далее - оценка без выезда).</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76. </w:t>
      </w:r>
      <w:proofErr w:type="gramStart"/>
      <w:r w:rsidRPr="00B73891">
        <w:rPr>
          <w:rFonts w:ascii="PT Astra Serif" w:hAnsi="PT Astra Serif"/>
          <w:sz w:val="24"/>
          <w:szCs w:val="24"/>
        </w:rPr>
        <w:t>Предметом оценки без выезда является оценка сведений, содержащихся в поступивших от заявителя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Основанием для начала административного действия является получение специалистом министерства, ответственным за проведение оценки соответствия заявителя без выезда документов и заявления заявителя.</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Максимальный срок проведения оценки соответствия заявителя без выезда составляет </w:t>
      </w:r>
      <w:r w:rsidR="007C7A4F" w:rsidRPr="00B73891">
        <w:rPr>
          <w:rFonts w:ascii="PT Astra Serif" w:hAnsi="PT Astra Serif"/>
          <w:sz w:val="24"/>
          <w:szCs w:val="24"/>
        </w:rPr>
        <w:t>2</w:t>
      </w:r>
      <w:r w:rsidRPr="00B73891">
        <w:rPr>
          <w:rFonts w:ascii="PT Astra Serif" w:hAnsi="PT Astra Serif"/>
          <w:sz w:val="24"/>
          <w:szCs w:val="24"/>
        </w:rPr>
        <w:t>0 календарных дней со дня получения специалистом министерства, ответственным за проведение оценки соответствия заявителя без выезда (лицом, его замещающим), дела заявителя.</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03">
        <w:r w:rsidR="007E006B" w:rsidRPr="00B73891">
          <w:rPr>
            <w:rFonts w:ascii="PT Astra Serif" w:hAnsi="PT Astra Serif"/>
            <w:b/>
            <w:sz w:val="24"/>
            <w:szCs w:val="24"/>
          </w:rPr>
          <w:t>Принятие решения о предоставлении</w:t>
        </w:r>
      </w:hyperlink>
    </w:p>
    <w:p w:rsidR="007E006B" w:rsidRPr="00B73891" w:rsidRDefault="00231532" w:rsidP="00DC0055">
      <w:pPr>
        <w:pStyle w:val="ConsPlusNormal"/>
        <w:ind w:firstLine="709"/>
        <w:jc w:val="center"/>
        <w:rPr>
          <w:rFonts w:ascii="PT Astra Serif" w:hAnsi="PT Astra Serif"/>
          <w:sz w:val="24"/>
          <w:szCs w:val="24"/>
        </w:rPr>
      </w:pPr>
      <w:hyperlink r:id="rId104">
        <w:r w:rsidR="007E006B" w:rsidRPr="00B73891">
          <w:rPr>
            <w:rFonts w:ascii="PT Astra Serif" w:hAnsi="PT Astra Serif"/>
            <w:b/>
            <w:sz w:val="24"/>
            <w:szCs w:val="24"/>
          </w:rPr>
          <w:t>(об отказе в предоставлении)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77. Решение о предоставлении Услуги принимается министерством при отсутствии оснований, предусмотренных пунктом 17 настоящего Административного регламента.</w:t>
      </w:r>
    </w:p>
    <w:p w:rsidR="007E006B" w:rsidRPr="00B73891" w:rsidRDefault="00231532" w:rsidP="00DC0055">
      <w:pPr>
        <w:pStyle w:val="ConsPlusNormal"/>
        <w:ind w:firstLine="709"/>
        <w:jc w:val="both"/>
        <w:rPr>
          <w:rFonts w:ascii="PT Astra Serif" w:hAnsi="PT Astra Serif"/>
          <w:sz w:val="24"/>
          <w:szCs w:val="24"/>
        </w:rPr>
      </w:pPr>
      <w:hyperlink r:id="rId105">
        <w:r w:rsidR="007E006B" w:rsidRPr="00B73891">
          <w:rPr>
            <w:rFonts w:ascii="PT Astra Serif" w:hAnsi="PT Astra Serif"/>
            <w:sz w:val="24"/>
            <w:szCs w:val="24"/>
          </w:rPr>
          <w:t>Решение об отказе в предоставлении Услуги принимается при наличии оснований, предусмотренных пунктом 17 настоящего Административного регламента.</w:t>
        </w:r>
      </w:hyperlink>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Основания для приостановления предоставления государственной услуги отсутствуют.</w:t>
      </w:r>
    </w:p>
    <w:p w:rsidR="007E006B" w:rsidRPr="00B73891" w:rsidRDefault="007E006B" w:rsidP="00DC0055">
      <w:pPr>
        <w:pStyle w:val="ConsPlusNormal"/>
        <w:ind w:firstLine="709"/>
        <w:jc w:val="both"/>
        <w:rPr>
          <w:rFonts w:ascii="PT Astra Serif" w:hAnsi="PT Astra Serif"/>
          <w:sz w:val="24"/>
          <w:szCs w:val="24"/>
        </w:rPr>
      </w:pPr>
    </w:p>
    <w:p w:rsidR="007E006B" w:rsidRDefault="007E006B" w:rsidP="00DC0055">
      <w:pPr>
        <w:pStyle w:val="ConsPlusNormal"/>
        <w:ind w:firstLine="709"/>
        <w:jc w:val="center"/>
        <w:rPr>
          <w:rFonts w:ascii="PT Astra Serif" w:hAnsi="PT Astra Serif"/>
          <w:b/>
          <w:sz w:val="24"/>
          <w:szCs w:val="24"/>
        </w:rPr>
      </w:pPr>
      <w:r w:rsidRPr="00B73891">
        <w:rPr>
          <w:rFonts w:ascii="PT Astra Serif" w:hAnsi="PT Astra Serif"/>
          <w:b/>
          <w:sz w:val="24"/>
          <w:szCs w:val="24"/>
        </w:rPr>
        <w:t>Направление уведомления о представлении либо об отказе в предоставлении единовременной денежной выплаты заявителю</w:t>
      </w:r>
    </w:p>
    <w:p w:rsidR="008D74EF" w:rsidRPr="00B73891" w:rsidRDefault="008D74EF" w:rsidP="00DC0055">
      <w:pPr>
        <w:pStyle w:val="ConsPlusNormal"/>
        <w:ind w:firstLine="709"/>
        <w:jc w:val="center"/>
        <w:rPr>
          <w:rFonts w:ascii="PT Astra Serif" w:hAnsi="PT Astra Serif"/>
          <w:b/>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78. Способы получения результата предоставления Услуги:</w:t>
      </w: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1) в личном кабинете на Едином портале, в случае обращения заявителя за предоставлением Услуги через Единый портал;</w:t>
      </w:r>
    </w:p>
    <w:p w:rsidR="007E006B" w:rsidRPr="00B73891" w:rsidRDefault="00231532" w:rsidP="00DC0055">
      <w:pPr>
        <w:pStyle w:val="ConsPlusNormal"/>
        <w:ind w:firstLine="709"/>
        <w:jc w:val="both"/>
        <w:rPr>
          <w:rFonts w:ascii="PT Astra Serif" w:hAnsi="PT Astra Serif"/>
          <w:sz w:val="24"/>
          <w:szCs w:val="24"/>
        </w:rPr>
      </w:pPr>
      <w:hyperlink r:id="rId106">
        <w:r w:rsidR="007E006B" w:rsidRPr="00B73891">
          <w:rPr>
            <w:rFonts w:ascii="PT Astra Serif" w:hAnsi="PT Astra Serif"/>
            <w:sz w:val="24"/>
            <w:szCs w:val="24"/>
          </w:rPr>
          <w:t>2) при личном обращении в министерст</w:t>
        </w:r>
      </w:hyperlink>
      <w:proofErr w:type="gramStart"/>
      <w:r w:rsidR="007E006B" w:rsidRPr="00B73891">
        <w:rPr>
          <w:rFonts w:ascii="PT Astra Serif" w:hAnsi="PT Astra Serif"/>
          <w:sz w:val="24"/>
          <w:szCs w:val="24"/>
        </w:rPr>
        <w:t>во</w:t>
      </w:r>
      <w:proofErr w:type="gramEnd"/>
      <w:r w:rsidR="007E006B" w:rsidRPr="00B73891">
        <w:rPr>
          <w:rFonts w:ascii="PT Astra Serif" w:hAnsi="PT Astra Serif"/>
          <w:sz w:val="24"/>
          <w:szCs w:val="24"/>
        </w:rPr>
        <w:t xml:space="preserve">, результат направляется заявителю в письменной форме </w:t>
      </w:r>
      <w:r w:rsidR="00FD078D" w:rsidRPr="00B73891">
        <w:rPr>
          <w:rFonts w:ascii="PT Astra Serif" w:hAnsi="PT Astra Serif"/>
          <w:sz w:val="24"/>
          <w:szCs w:val="24"/>
        </w:rPr>
        <w:t>почтовому адресу или адресу электронной почты отправлением, указанным в заявлении о предоставлении Услуги</w:t>
      </w:r>
      <w:r w:rsidR="007E006B" w:rsidRPr="00B73891">
        <w:rPr>
          <w:rFonts w:ascii="PT Astra Serif" w:hAnsi="PT Astra Serif"/>
          <w:sz w:val="24"/>
          <w:szCs w:val="24"/>
        </w:rPr>
        <w:t>.</w:t>
      </w: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79. Максимальный срок выполнения процедуры 3 рабочих дня со дня регистрации уведомления.</w:t>
      </w: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80. В случае если в заявлении о предоставлении Услуги было указано на необходимость направления решения в форме электронного документа, министерство направляет заявителю соответствующее решение в форме электронного документа посредством Единого портала.</w:t>
      </w:r>
    </w:p>
    <w:p w:rsidR="007E006B" w:rsidRPr="00B73891" w:rsidRDefault="00231532" w:rsidP="00DC0055">
      <w:pPr>
        <w:pStyle w:val="ConsPlusNormal"/>
        <w:ind w:firstLine="709"/>
        <w:jc w:val="both"/>
        <w:rPr>
          <w:rFonts w:ascii="PT Astra Serif" w:hAnsi="PT Astra Serif"/>
          <w:sz w:val="24"/>
          <w:szCs w:val="24"/>
        </w:rPr>
      </w:pPr>
      <w:hyperlink r:id="rId107">
        <w:r w:rsidR="007E006B" w:rsidRPr="00B73891">
          <w:rPr>
            <w:rFonts w:ascii="PT Astra Serif" w:hAnsi="PT Astra Serif"/>
            <w:sz w:val="24"/>
            <w:szCs w:val="24"/>
          </w:rPr>
          <w:t>Максимальный срок выполнения процедуры 3 рабочих дня со дня регистрации приказа.</w:t>
        </w:r>
      </w:hyperlink>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81. Факт предоставления Услуги фиксируется в </w:t>
      </w:r>
      <w:r w:rsidR="00FD078D" w:rsidRPr="00B73891">
        <w:rPr>
          <w:rFonts w:ascii="PT Astra Serif" w:hAnsi="PT Astra Serif"/>
          <w:sz w:val="24"/>
          <w:szCs w:val="24"/>
        </w:rPr>
        <w:t xml:space="preserve">«Кодекс: служебная </w:t>
      </w:r>
      <w:r w:rsidR="00FD078D" w:rsidRPr="00B73891">
        <w:rPr>
          <w:rFonts w:ascii="PT Astra Serif" w:hAnsi="PT Astra Serif"/>
          <w:sz w:val="24"/>
          <w:szCs w:val="24"/>
        </w:rPr>
        <w:lastRenderedPageBreak/>
        <w:t xml:space="preserve">корреспонденция» или </w:t>
      </w:r>
      <w:r w:rsidRPr="00B73891">
        <w:rPr>
          <w:rFonts w:ascii="PT Astra Serif" w:hAnsi="PT Astra Serif"/>
          <w:sz w:val="24"/>
          <w:szCs w:val="24"/>
        </w:rPr>
        <w:t>информационной системе «Платформа государственных сервисов», интегрированной с Единым порталом.</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center"/>
        <w:rPr>
          <w:rFonts w:ascii="PT Astra Serif" w:hAnsi="PT Astra Serif"/>
          <w:b/>
          <w:sz w:val="24"/>
          <w:szCs w:val="24"/>
        </w:rPr>
      </w:pPr>
      <w:r w:rsidRPr="00B73891">
        <w:rPr>
          <w:rFonts w:ascii="PT Astra Serif" w:hAnsi="PT Astra Serif"/>
          <w:b/>
          <w:sz w:val="24"/>
          <w:szCs w:val="24"/>
        </w:rPr>
        <w:t>Заключение договора на предоставление единовременной денежной выплаты</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82. В течение </w:t>
      </w:r>
      <w:r w:rsidR="00FD078D" w:rsidRPr="00B73891">
        <w:rPr>
          <w:rFonts w:ascii="PT Astra Serif" w:hAnsi="PT Astra Serif"/>
          <w:sz w:val="24"/>
          <w:szCs w:val="24"/>
        </w:rPr>
        <w:t>5</w:t>
      </w:r>
      <w:r w:rsidRPr="00B73891">
        <w:rPr>
          <w:rFonts w:ascii="PT Astra Serif" w:hAnsi="PT Astra Serif"/>
          <w:sz w:val="24"/>
          <w:szCs w:val="24"/>
        </w:rPr>
        <w:t xml:space="preserve"> рабочих дней со дня принятия министерством решения о предоставлении </w:t>
      </w:r>
      <w:r w:rsidR="00FD078D" w:rsidRPr="00B73891">
        <w:rPr>
          <w:rFonts w:ascii="PT Astra Serif" w:hAnsi="PT Astra Serif"/>
          <w:sz w:val="24"/>
          <w:szCs w:val="24"/>
        </w:rPr>
        <w:t>заявителю</w:t>
      </w:r>
      <w:r w:rsidRPr="00B73891">
        <w:rPr>
          <w:rFonts w:ascii="PT Astra Serif" w:hAnsi="PT Astra Serif"/>
          <w:sz w:val="24"/>
          <w:szCs w:val="24"/>
        </w:rPr>
        <w:t xml:space="preserve"> единовременной денежной выплаты между министерством и </w:t>
      </w:r>
      <w:r w:rsidR="00FD078D" w:rsidRPr="00B73891">
        <w:rPr>
          <w:rFonts w:ascii="PT Astra Serif" w:hAnsi="PT Astra Serif"/>
          <w:sz w:val="24"/>
          <w:szCs w:val="24"/>
        </w:rPr>
        <w:t>заявителем</w:t>
      </w:r>
      <w:r w:rsidRPr="00B73891">
        <w:rPr>
          <w:rFonts w:ascii="PT Astra Serif" w:hAnsi="PT Astra Serif"/>
          <w:sz w:val="24"/>
          <w:szCs w:val="24"/>
        </w:rPr>
        <w:t xml:space="preserve"> заключается договор о предоставлении единовременной денежной выплаты </w:t>
      </w:r>
      <w:r w:rsidR="00B306C8" w:rsidRPr="00B73891">
        <w:rPr>
          <w:rFonts w:ascii="PT Astra Serif" w:hAnsi="PT Astra Serif"/>
          <w:sz w:val="24"/>
          <w:szCs w:val="24"/>
        </w:rPr>
        <w:t>(</w:t>
      </w:r>
      <w:hyperlink w:anchor="Par1180">
        <w:r w:rsidR="00B306C8" w:rsidRPr="00B73891">
          <w:rPr>
            <w:rFonts w:ascii="PT Astra Serif" w:hAnsi="PT Astra Serif"/>
            <w:sz w:val="24"/>
            <w:szCs w:val="24"/>
          </w:rPr>
          <w:t>приложение № 4</w:t>
        </w:r>
      </w:hyperlink>
      <w:r w:rsidR="00B306C8" w:rsidRPr="00B73891">
        <w:rPr>
          <w:rFonts w:ascii="PT Astra Serif" w:hAnsi="PT Astra Serif"/>
          <w:sz w:val="24"/>
          <w:szCs w:val="24"/>
        </w:rPr>
        <w:t xml:space="preserve"> к настоящему Административному регламенту).</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spacing w:after="0" w:line="240" w:lineRule="auto"/>
        <w:ind w:firstLine="709"/>
        <w:jc w:val="center"/>
        <w:rPr>
          <w:rFonts w:ascii="PT Astra Serif" w:hAnsi="PT Astra Serif"/>
          <w:b/>
          <w:sz w:val="24"/>
          <w:szCs w:val="24"/>
        </w:rPr>
      </w:pPr>
      <w:r w:rsidRPr="00B73891">
        <w:rPr>
          <w:rFonts w:ascii="PT Astra Serif" w:hAnsi="PT Astra Serif"/>
          <w:b/>
          <w:sz w:val="24"/>
          <w:szCs w:val="24"/>
        </w:rPr>
        <w:t xml:space="preserve">Перечисление денежных </w:t>
      </w:r>
      <w:r w:rsidR="008D74EF">
        <w:rPr>
          <w:rFonts w:ascii="PT Astra Serif" w:hAnsi="PT Astra Serif"/>
          <w:b/>
          <w:sz w:val="24"/>
          <w:szCs w:val="24"/>
        </w:rPr>
        <w:t>средств</w:t>
      </w:r>
    </w:p>
    <w:p w:rsidR="007E006B" w:rsidRPr="00B73891" w:rsidRDefault="007E006B" w:rsidP="00D27C38">
      <w:pPr>
        <w:autoSpaceDE w:val="0"/>
        <w:autoSpaceDN w:val="0"/>
        <w:adjustRightInd w:val="0"/>
        <w:spacing w:after="0" w:line="240" w:lineRule="auto"/>
        <w:ind w:firstLine="709"/>
        <w:jc w:val="both"/>
        <w:rPr>
          <w:rFonts w:ascii="PT Astra Serif" w:hAnsi="PT Astra Serif" w:cs="PT Astra Serif"/>
          <w:sz w:val="24"/>
          <w:szCs w:val="24"/>
        </w:rPr>
      </w:pPr>
      <w:r w:rsidRPr="00B73891">
        <w:rPr>
          <w:rFonts w:ascii="PT Astra Serif" w:hAnsi="PT Astra Serif"/>
          <w:sz w:val="24"/>
          <w:szCs w:val="24"/>
        </w:rPr>
        <w:t xml:space="preserve">83. Министерство осуществляет подготовку платежных поручений на перечисление денежных средств и </w:t>
      </w:r>
      <w:r w:rsidRPr="00B73891">
        <w:rPr>
          <w:rFonts w:ascii="PT Astra Serif" w:hAnsi="PT Astra Serif" w:cs="PT Astra Serif"/>
          <w:sz w:val="24"/>
          <w:szCs w:val="24"/>
        </w:rPr>
        <w:t>отправляет подписанные платежные поручения по каналам электронной связи в министерство финансов области.</w:t>
      </w:r>
    </w:p>
    <w:p w:rsidR="007E006B" w:rsidRPr="00B73891" w:rsidRDefault="007E006B" w:rsidP="00D27C38">
      <w:pPr>
        <w:autoSpaceDE w:val="0"/>
        <w:autoSpaceDN w:val="0"/>
        <w:adjustRightInd w:val="0"/>
        <w:spacing w:after="0" w:line="240" w:lineRule="auto"/>
        <w:ind w:firstLine="709"/>
        <w:jc w:val="both"/>
        <w:rPr>
          <w:rFonts w:ascii="PT Astra Serif" w:hAnsi="PT Astra Serif"/>
          <w:sz w:val="24"/>
          <w:szCs w:val="24"/>
        </w:rPr>
      </w:pPr>
      <w:r w:rsidRPr="00B73891">
        <w:rPr>
          <w:rFonts w:ascii="PT Astra Serif" w:hAnsi="PT Astra Serif"/>
          <w:sz w:val="24"/>
          <w:szCs w:val="24"/>
        </w:rPr>
        <w:t xml:space="preserve">Министерство финансов области перечисляет денежные средства на расчетные счета бюджетополучателей (заявителей) и направляет в Министерство в электронном виде с использованием автоматизированного удаленного рабочего места выписки из лицевого счета, подтверждающие перечисление денежных средств. Результатом административной процедуры является перечисление денежных средств на счета бюджетополучателей (заявителей). Общий срок по выполнению всех административных действий, связанных с организацией выплаты денежных средств, не должен превышать </w:t>
      </w:r>
      <w:r w:rsidR="00FD078D" w:rsidRPr="00B73891">
        <w:rPr>
          <w:rFonts w:ascii="PT Astra Serif" w:hAnsi="PT Astra Serif"/>
          <w:sz w:val="24"/>
          <w:szCs w:val="24"/>
        </w:rPr>
        <w:t>45</w:t>
      </w:r>
      <w:r w:rsidRPr="00B73891">
        <w:rPr>
          <w:rFonts w:ascii="PT Astra Serif" w:hAnsi="PT Astra Serif"/>
          <w:sz w:val="24"/>
          <w:szCs w:val="24"/>
        </w:rPr>
        <w:t xml:space="preserve"> календарных дней со дня заключения договора о предоставлении единовременной денежной выплаты.</w:t>
      </w:r>
    </w:p>
    <w:p w:rsidR="007E006B" w:rsidRPr="00B73891" w:rsidRDefault="007E006B" w:rsidP="00D27C38">
      <w:pPr>
        <w:spacing w:after="0" w:line="240" w:lineRule="auto"/>
        <w:ind w:firstLine="709"/>
        <w:jc w:val="both"/>
        <w:rPr>
          <w:rFonts w:ascii="PT Astra Serif" w:hAnsi="PT Astra Serif"/>
          <w:b/>
          <w:sz w:val="24"/>
          <w:szCs w:val="24"/>
        </w:rPr>
      </w:pPr>
    </w:p>
    <w:p w:rsidR="007E006B" w:rsidRPr="00B73891" w:rsidRDefault="007E006B" w:rsidP="00DC0055">
      <w:pPr>
        <w:pStyle w:val="ConsPlusNormal"/>
        <w:ind w:firstLine="709"/>
        <w:jc w:val="center"/>
        <w:rPr>
          <w:rFonts w:ascii="PT Astra Serif" w:hAnsi="PT Astra Serif"/>
          <w:b/>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08">
        <w:r w:rsidR="007E006B" w:rsidRPr="00B73891">
          <w:rPr>
            <w:rFonts w:ascii="PT Astra Serif" w:hAnsi="PT Astra Serif"/>
            <w:b/>
            <w:sz w:val="24"/>
            <w:szCs w:val="24"/>
          </w:rPr>
          <w:t xml:space="preserve">IV. Формы </w:t>
        </w:r>
        <w:proofErr w:type="gramStart"/>
        <w:r w:rsidR="007E006B" w:rsidRPr="00B73891">
          <w:rPr>
            <w:rFonts w:ascii="PT Astra Serif" w:hAnsi="PT Astra Serif"/>
            <w:b/>
            <w:sz w:val="24"/>
            <w:szCs w:val="24"/>
          </w:rPr>
          <w:t>контроля за</w:t>
        </w:r>
        <w:proofErr w:type="gramEnd"/>
        <w:r w:rsidR="007E006B" w:rsidRPr="00B73891">
          <w:rPr>
            <w:rFonts w:ascii="PT Astra Serif" w:hAnsi="PT Astra Serif"/>
            <w:b/>
            <w:sz w:val="24"/>
            <w:szCs w:val="24"/>
          </w:rPr>
          <w:t xml:space="preserve"> исполнением</w:t>
        </w:r>
      </w:hyperlink>
    </w:p>
    <w:p w:rsidR="007E006B" w:rsidRPr="00B73891" w:rsidRDefault="00231532" w:rsidP="00DC0055">
      <w:pPr>
        <w:pStyle w:val="ConsPlusNormal"/>
        <w:ind w:firstLine="709"/>
        <w:jc w:val="center"/>
        <w:rPr>
          <w:rFonts w:ascii="PT Astra Serif" w:hAnsi="PT Astra Serif"/>
          <w:sz w:val="24"/>
          <w:szCs w:val="24"/>
        </w:rPr>
      </w:pPr>
      <w:hyperlink r:id="rId109">
        <w:r w:rsidR="007E006B" w:rsidRPr="00B73891">
          <w:rPr>
            <w:rFonts w:ascii="PT Astra Serif" w:hAnsi="PT Astra Serif"/>
            <w:b/>
            <w:sz w:val="24"/>
            <w:szCs w:val="24"/>
          </w:rPr>
          <w:t>Административного регламента</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10">
        <w:r w:rsidR="007E006B" w:rsidRPr="00B73891">
          <w:rPr>
            <w:rFonts w:ascii="PT Astra Serif" w:hAnsi="PT Astra Serif"/>
            <w:b/>
            <w:sz w:val="24"/>
            <w:szCs w:val="24"/>
          </w:rPr>
          <w:t xml:space="preserve">Порядок осуществления текущего </w:t>
        </w:r>
        <w:proofErr w:type="gramStart"/>
        <w:r w:rsidR="007E006B" w:rsidRPr="00B73891">
          <w:rPr>
            <w:rFonts w:ascii="PT Astra Serif" w:hAnsi="PT Astra Serif"/>
            <w:b/>
            <w:sz w:val="24"/>
            <w:szCs w:val="24"/>
          </w:rPr>
          <w:t>контроля за</w:t>
        </w:r>
        <w:proofErr w:type="gramEnd"/>
        <w:r w:rsidR="007E006B" w:rsidRPr="00B73891">
          <w:rPr>
            <w:rFonts w:ascii="PT Astra Serif" w:hAnsi="PT Astra Serif"/>
            <w:b/>
            <w:sz w:val="24"/>
            <w:szCs w:val="24"/>
          </w:rPr>
          <w:t xml:space="preserve"> соблюдением</w:t>
        </w:r>
      </w:hyperlink>
    </w:p>
    <w:p w:rsidR="007E006B" w:rsidRPr="00B73891" w:rsidRDefault="00231532" w:rsidP="00DC0055">
      <w:pPr>
        <w:pStyle w:val="ConsPlusNormal"/>
        <w:ind w:firstLine="709"/>
        <w:jc w:val="center"/>
        <w:rPr>
          <w:rFonts w:ascii="PT Astra Serif" w:hAnsi="PT Astra Serif"/>
          <w:sz w:val="24"/>
          <w:szCs w:val="24"/>
        </w:rPr>
      </w:pPr>
      <w:hyperlink r:id="rId111">
        <w:r w:rsidR="007E006B" w:rsidRPr="00B73891">
          <w:rPr>
            <w:rFonts w:ascii="PT Astra Serif" w:hAnsi="PT Astra Serif"/>
            <w:b/>
            <w:sz w:val="24"/>
            <w:szCs w:val="24"/>
          </w:rPr>
          <w:t>и исполнением ответственными должностными лицами положений</w:t>
        </w:r>
      </w:hyperlink>
    </w:p>
    <w:p w:rsidR="007E006B" w:rsidRPr="00B73891" w:rsidRDefault="00231532" w:rsidP="00DC0055">
      <w:pPr>
        <w:pStyle w:val="ConsPlusNormal"/>
        <w:ind w:firstLine="709"/>
        <w:jc w:val="center"/>
        <w:rPr>
          <w:rFonts w:ascii="PT Astra Serif" w:hAnsi="PT Astra Serif"/>
          <w:sz w:val="24"/>
          <w:szCs w:val="24"/>
        </w:rPr>
      </w:pPr>
      <w:hyperlink r:id="rId112">
        <w:r w:rsidR="007E006B" w:rsidRPr="00B73891">
          <w:rPr>
            <w:rFonts w:ascii="PT Astra Serif" w:hAnsi="PT Astra Serif"/>
            <w:b/>
            <w:sz w:val="24"/>
            <w:szCs w:val="24"/>
          </w:rPr>
          <w:t>Административного регламента и иных нормативных правовых</w:t>
        </w:r>
      </w:hyperlink>
    </w:p>
    <w:p w:rsidR="007E006B" w:rsidRPr="00B73891" w:rsidRDefault="00231532" w:rsidP="00DC0055">
      <w:pPr>
        <w:pStyle w:val="ConsPlusNormal"/>
        <w:ind w:firstLine="709"/>
        <w:jc w:val="center"/>
        <w:rPr>
          <w:rFonts w:ascii="PT Astra Serif" w:hAnsi="PT Astra Serif"/>
          <w:sz w:val="24"/>
          <w:szCs w:val="24"/>
        </w:rPr>
      </w:pPr>
      <w:hyperlink r:id="rId113">
        <w:r w:rsidR="007E006B" w:rsidRPr="00B73891">
          <w:rPr>
            <w:rFonts w:ascii="PT Astra Serif" w:hAnsi="PT Astra Serif"/>
            <w:b/>
            <w:sz w:val="24"/>
            <w:szCs w:val="24"/>
          </w:rPr>
          <w:t>актов, устанавливающих требования к предоставлению</w:t>
        </w:r>
      </w:hyperlink>
    </w:p>
    <w:p w:rsidR="007E006B" w:rsidRPr="00B73891" w:rsidRDefault="00231532" w:rsidP="00DC0055">
      <w:pPr>
        <w:pStyle w:val="ConsPlusNormal"/>
        <w:ind w:firstLine="709"/>
        <w:jc w:val="center"/>
        <w:rPr>
          <w:rFonts w:ascii="PT Astra Serif" w:hAnsi="PT Astra Serif"/>
          <w:sz w:val="24"/>
          <w:szCs w:val="24"/>
        </w:rPr>
      </w:pPr>
      <w:hyperlink r:id="rId114">
        <w:r w:rsidR="007E006B" w:rsidRPr="00B73891">
          <w:rPr>
            <w:rFonts w:ascii="PT Astra Serif" w:hAnsi="PT Astra Serif"/>
            <w:b/>
            <w:sz w:val="24"/>
            <w:szCs w:val="24"/>
          </w:rPr>
          <w:t>Услуги, а также принятием ими решений</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84.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gramStart"/>
      <w:r w:rsidR="00E17E9B" w:rsidRPr="00B73891">
        <w:rPr>
          <w:rFonts w:ascii="PT Astra Serif" w:hAnsi="PT Astra Serif"/>
          <w:sz w:val="24"/>
          <w:szCs w:val="24"/>
          <w:lang w:val="en-US"/>
        </w:rPr>
        <w:t>E</w:t>
      </w:r>
      <w:proofErr w:type="gramEnd"/>
      <w:r w:rsidRPr="00B73891">
        <w:rPr>
          <w:rFonts w:ascii="PT Astra Serif" w:hAnsi="PT Astra Serif"/>
          <w:sz w:val="24"/>
          <w:szCs w:val="24"/>
        </w:rPr>
        <w:t>слуги, а также принятием ими решений осуществляется первым заместителем министра,</w:t>
      </w:r>
      <w:r w:rsidR="00D27C38" w:rsidRPr="00B73891">
        <w:rPr>
          <w:rFonts w:ascii="PT Astra Serif" w:hAnsi="PT Astra Serif"/>
          <w:sz w:val="24"/>
          <w:szCs w:val="24"/>
        </w:rPr>
        <w:t xml:space="preserve"> заместителем министра – начальником управления развития профессионального образования и организационной работы,</w:t>
      </w:r>
      <w:r w:rsidRPr="00B73891">
        <w:rPr>
          <w:rFonts w:ascii="PT Astra Serif" w:hAnsi="PT Astra Serif"/>
          <w:sz w:val="24"/>
          <w:szCs w:val="24"/>
        </w:rPr>
        <w:t xml:space="preserve"> начальником управления </w:t>
      </w:r>
      <w:r w:rsidR="00E17E9B" w:rsidRPr="00B73891">
        <w:rPr>
          <w:rFonts w:ascii="PT Astra Serif" w:hAnsi="PT Astra Serif"/>
          <w:sz w:val="24"/>
          <w:szCs w:val="24"/>
        </w:rPr>
        <w:t>правовой и кадровой работы</w:t>
      </w:r>
      <w:r w:rsidR="00D27C38" w:rsidRPr="00B73891">
        <w:rPr>
          <w:rFonts w:ascii="PT Astra Serif" w:hAnsi="PT Astra Serif"/>
          <w:sz w:val="24"/>
          <w:szCs w:val="24"/>
        </w:rPr>
        <w:t>, начальником управления планирования и исполнения бюджетом</w:t>
      </w:r>
      <w:r w:rsidRPr="00B73891">
        <w:rPr>
          <w:rFonts w:ascii="PT Astra Serif" w:hAnsi="PT Astra Serif"/>
          <w:sz w:val="24"/>
          <w:szCs w:val="24"/>
        </w:rPr>
        <w:t xml:space="preserve"> посредством анализа действий специалистов министерства, участвующих в предоставлении </w:t>
      </w:r>
      <w:r w:rsidR="00E17E9B" w:rsidRPr="00B73891">
        <w:rPr>
          <w:rFonts w:ascii="PT Astra Serif" w:hAnsi="PT Astra Serif"/>
          <w:sz w:val="24"/>
          <w:szCs w:val="24"/>
        </w:rPr>
        <w:t>у</w:t>
      </w:r>
      <w:r w:rsidRPr="00B73891">
        <w:rPr>
          <w:rFonts w:ascii="PT Astra Serif" w:hAnsi="PT Astra Serif"/>
          <w:sz w:val="24"/>
          <w:szCs w:val="24"/>
        </w:rPr>
        <w:t>слуги и подготавливаемых в ходе предоставления Услуги ими документов, а также согласования таких документов.</w:t>
      </w:r>
    </w:p>
    <w:p w:rsidR="007E006B" w:rsidRPr="00B73891" w:rsidRDefault="00231532" w:rsidP="00DC0055">
      <w:pPr>
        <w:pStyle w:val="ConsPlusNormal"/>
        <w:ind w:firstLine="709"/>
        <w:jc w:val="both"/>
        <w:rPr>
          <w:rFonts w:ascii="PT Astra Serif" w:hAnsi="PT Astra Serif"/>
          <w:sz w:val="24"/>
          <w:szCs w:val="24"/>
        </w:rPr>
      </w:pPr>
      <w:hyperlink r:id="rId115">
        <w:r w:rsidR="007E006B" w:rsidRPr="00B73891">
          <w:rPr>
            <w:rFonts w:ascii="PT Astra Serif" w:hAnsi="PT Astra Serif"/>
            <w:sz w:val="24"/>
            <w:szCs w:val="24"/>
          </w:rPr>
          <w:t>85. Текущий контроль осуществляется постоянно.</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16">
        <w:r w:rsidR="007E006B" w:rsidRPr="00B73891">
          <w:rPr>
            <w:rFonts w:ascii="PT Astra Serif" w:hAnsi="PT Astra Serif"/>
            <w:b/>
            <w:sz w:val="24"/>
            <w:szCs w:val="24"/>
          </w:rPr>
          <w:t xml:space="preserve">Порядок и периодичность осуществления </w:t>
        </w:r>
        <w:proofErr w:type="gramStart"/>
        <w:r w:rsidR="007E006B" w:rsidRPr="00B73891">
          <w:rPr>
            <w:rFonts w:ascii="PT Astra Serif" w:hAnsi="PT Astra Serif"/>
            <w:b/>
            <w:sz w:val="24"/>
            <w:szCs w:val="24"/>
          </w:rPr>
          <w:t>плановых</w:t>
        </w:r>
        <w:proofErr w:type="gramEnd"/>
      </w:hyperlink>
    </w:p>
    <w:p w:rsidR="007E006B" w:rsidRPr="00B73891" w:rsidRDefault="00231532" w:rsidP="00DC0055">
      <w:pPr>
        <w:pStyle w:val="ConsPlusNormal"/>
        <w:ind w:firstLine="709"/>
        <w:jc w:val="center"/>
        <w:rPr>
          <w:rFonts w:ascii="PT Astra Serif" w:hAnsi="PT Astra Serif"/>
          <w:sz w:val="24"/>
          <w:szCs w:val="24"/>
        </w:rPr>
      </w:pPr>
      <w:hyperlink r:id="rId117">
        <w:r w:rsidR="007E006B" w:rsidRPr="00B73891">
          <w:rPr>
            <w:rFonts w:ascii="PT Astra Serif" w:hAnsi="PT Astra Serif"/>
            <w:b/>
            <w:sz w:val="24"/>
            <w:szCs w:val="24"/>
          </w:rPr>
          <w:t>и внеплановых проверок полноты и качества предоставления</w:t>
        </w:r>
      </w:hyperlink>
    </w:p>
    <w:p w:rsidR="007E006B" w:rsidRPr="00B73891" w:rsidRDefault="00231532" w:rsidP="00DC0055">
      <w:pPr>
        <w:pStyle w:val="ConsPlusNormal"/>
        <w:ind w:firstLine="709"/>
        <w:jc w:val="center"/>
        <w:rPr>
          <w:rFonts w:ascii="PT Astra Serif" w:hAnsi="PT Astra Serif"/>
          <w:sz w:val="24"/>
          <w:szCs w:val="24"/>
        </w:rPr>
      </w:pPr>
      <w:hyperlink r:id="rId118">
        <w:r w:rsidR="007E006B" w:rsidRPr="00B73891">
          <w:rPr>
            <w:rFonts w:ascii="PT Astra Serif" w:hAnsi="PT Astra Serif"/>
            <w:b/>
            <w:sz w:val="24"/>
            <w:szCs w:val="24"/>
          </w:rPr>
          <w:t>Услуги, в том числе порядок и формы контроля</w:t>
        </w:r>
      </w:hyperlink>
    </w:p>
    <w:p w:rsidR="007E006B" w:rsidRPr="00B73891" w:rsidRDefault="00231532" w:rsidP="00DC0055">
      <w:pPr>
        <w:pStyle w:val="ConsPlusNormal"/>
        <w:ind w:firstLine="709"/>
        <w:jc w:val="center"/>
        <w:rPr>
          <w:rFonts w:ascii="PT Astra Serif" w:hAnsi="PT Astra Serif"/>
          <w:sz w:val="24"/>
          <w:szCs w:val="24"/>
        </w:rPr>
      </w:pPr>
      <w:hyperlink r:id="rId119">
        <w:r w:rsidR="007E006B" w:rsidRPr="00B73891">
          <w:rPr>
            <w:rFonts w:ascii="PT Astra Serif" w:hAnsi="PT Astra Serif"/>
            <w:b/>
            <w:sz w:val="24"/>
            <w:szCs w:val="24"/>
          </w:rPr>
          <w:t>за полнотой и качеством предоставления Услуги</w:t>
        </w:r>
      </w:hyperlink>
    </w:p>
    <w:p w:rsidR="007E006B" w:rsidRPr="00B73891" w:rsidRDefault="007E006B" w:rsidP="00DC0055">
      <w:pPr>
        <w:spacing w:after="0" w:line="240" w:lineRule="auto"/>
        <w:ind w:firstLine="709"/>
        <w:rPr>
          <w:rFonts w:ascii="PT Astra Serif" w:hAnsi="PT Astra Serif"/>
          <w:sz w:val="24"/>
          <w:szCs w:val="24"/>
        </w:rPr>
      </w:pP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cs="PT Astra Serif"/>
          <w:sz w:val="24"/>
          <w:szCs w:val="24"/>
        </w:rPr>
        <w:t>86. Проверки полноты и качества предоставления государственной услуги осуществляются на основании приказов министерства.</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cs="PT Astra Serif"/>
          <w:sz w:val="24"/>
          <w:szCs w:val="24"/>
        </w:rPr>
        <w:lastRenderedPageBreak/>
        <w:t>87. Проверки могут быть плановыми (осуществляться на основании планов работы министерства) и внеплановыми (по конкретному обращению заявителя).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7E006B" w:rsidRPr="00B73891" w:rsidRDefault="00231532" w:rsidP="00D27C38">
      <w:pPr>
        <w:spacing w:after="0" w:line="240" w:lineRule="auto"/>
        <w:ind w:firstLine="709"/>
        <w:jc w:val="both"/>
        <w:rPr>
          <w:rFonts w:ascii="PT Astra Serif" w:hAnsi="PT Astra Serif"/>
          <w:sz w:val="24"/>
          <w:szCs w:val="24"/>
        </w:rPr>
      </w:pPr>
      <w:hyperlink r:id="rId120">
        <w:r w:rsidR="007E006B" w:rsidRPr="00B73891">
          <w:rPr>
            <w:rFonts w:ascii="PT Astra Serif" w:hAnsi="PT Astra Serif"/>
            <w:sz w:val="24"/>
            <w:szCs w:val="24"/>
          </w:rPr>
          <w:t>Периодичность осуществления плановых проверок устанавливается руководителем министерства.</w:t>
        </w:r>
      </w:hyperlink>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88. Проверка полноты и качества предоставления государственной услуги проводится должностными лицами министерства, указанными в пункте 8</w:t>
      </w:r>
      <w:r w:rsidR="00E17E9B" w:rsidRPr="00B73891">
        <w:rPr>
          <w:rFonts w:ascii="PT Astra Serif" w:hAnsi="PT Astra Serif"/>
          <w:sz w:val="24"/>
          <w:szCs w:val="24"/>
        </w:rPr>
        <w:t>4</w:t>
      </w:r>
      <w:r w:rsidRPr="00B73891">
        <w:rPr>
          <w:rFonts w:ascii="PT Astra Serif" w:hAnsi="PT Astra Serif"/>
          <w:sz w:val="24"/>
          <w:szCs w:val="24"/>
        </w:rPr>
        <w:t xml:space="preserve">  настоящего Административного регламента. Результаты проверки оформляются справкой, содержащей выводы о наличии или отсутствии недостатков и предложения по их устранению (при наличии недостатков). Справка подписывается первым заместителем министра. </w:t>
      </w:r>
    </w:p>
    <w:p w:rsidR="007E006B" w:rsidRPr="00B73891" w:rsidRDefault="007E006B" w:rsidP="00DC0055">
      <w:pPr>
        <w:pStyle w:val="ConsPlusNormal"/>
        <w:ind w:firstLine="709"/>
        <w:jc w:val="center"/>
        <w:rPr>
          <w:rFonts w:ascii="PT Astra Serif" w:hAnsi="PT Astra Serif"/>
          <w:b/>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21">
        <w:r w:rsidR="007E006B" w:rsidRPr="00B73891">
          <w:rPr>
            <w:rFonts w:ascii="PT Astra Serif" w:hAnsi="PT Astra Serif"/>
            <w:b/>
            <w:sz w:val="24"/>
            <w:szCs w:val="24"/>
          </w:rPr>
          <w:t>Ответственность должностных лиц органа, предоставляющего</w:t>
        </w:r>
      </w:hyperlink>
    </w:p>
    <w:p w:rsidR="007E006B" w:rsidRPr="00B73891" w:rsidRDefault="00231532" w:rsidP="00DC0055">
      <w:pPr>
        <w:pStyle w:val="ConsPlusNormal"/>
        <w:ind w:firstLine="709"/>
        <w:jc w:val="center"/>
        <w:rPr>
          <w:rFonts w:ascii="PT Astra Serif" w:hAnsi="PT Astra Serif"/>
          <w:sz w:val="24"/>
          <w:szCs w:val="24"/>
        </w:rPr>
      </w:pPr>
      <w:hyperlink r:id="rId122">
        <w:r w:rsidR="007E006B" w:rsidRPr="00B73891">
          <w:rPr>
            <w:rFonts w:ascii="PT Astra Serif" w:hAnsi="PT Astra Serif"/>
            <w:b/>
            <w:sz w:val="24"/>
            <w:szCs w:val="24"/>
          </w:rPr>
          <w:t>Услугу, за решения и действия (бездействие),</w:t>
        </w:r>
      </w:hyperlink>
    </w:p>
    <w:p w:rsidR="007E006B" w:rsidRPr="00B73891" w:rsidRDefault="00231532" w:rsidP="00DC0055">
      <w:pPr>
        <w:pStyle w:val="ConsPlusNormal"/>
        <w:ind w:firstLine="709"/>
        <w:jc w:val="center"/>
        <w:rPr>
          <w:rFonts w:ascii="PT Astra Serif" w:hAnsi="PT Astra Serif"/>
          <w:sz w:val="24"/>
          <w:szCs w:val="24"/>
        </w:rPr>
      </w:pPr>
      <w:hyperlink r:id="rId123">
        <w:proofErr w:type="gramStart"/>
        <w:r w:rsidR="007E006B" w:rsidRPr="00B73891">
          <w:rPr>
            <w:rFonts w:ascii="PT Astra Serif" w:hAnsi="PT Astra Serif"/>
            <w:b/>
            <w:sz w:val="24"/>
            <w:szCs w:val="24"/>
          </w:rPr>
          <w:t>принимаемые</w:t>
        </w:r>
        <w:proofErr w:type="gramEnd"/>
        <w:r w:rsidR="007E006B" w:rsidRPr="00B73891">
          <w:rPr>
            <w:rFonts w:ascii="PT Astra Serif" w:hAnsi="PT Astra Serif"/>
            <w:b/>
            <w:sz w:val="24"/>
            <w:szCs w:val="24"/>
          </w:rPr>
          <w:t xml:space="preserve"> (осуществляемые) ими в ходе</w:t>
        </w:r>
      </w:hyperlink>
    </w:p>
    <w:p w:rsidR="007E006B" w:rsidRPr="00B73891" w:rsidRDefault="00231532" w:rsidP="00DC0055">
      <w:pPr>
        <w:pStyle w:val="ConsPlusNormal"/>
        <w:ind w:firstLine="709"/>
        <w:jc w:val="center"/>
        <w:rPr>
          <w:rFonts w:ascii="PT Astra Serif" w:hAnsi="PT Astra Serif"/>
          <w:sz w:val="24"/>
          <w:szCs w:val="24"/>
        </w:rPr>
      </w:pPr>
      <w:hyperlink r:id="rId124">
        <w:r w:rsidR="007E006B" w:rsidRPr="00B73891">
          <w:rPr>
            <w:rFonts w:ascii="PT Astra Serif" w:hAnsi="PT Astra Serif"/>
            <w:b/>
            <w:sz w:val="24"/>
            <w:szCs w:val="24"/>
          </w:rPr>
          <w:t>предоставления Услуги</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89. Ответственность должностных лиц министерства, осуществляющих предоставление Услуги, определяется в их должностных регламентах.</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По результатам контроля, в случае выявления нарушений прав заявителей, требований настоящего Административного регламента или иных нормативных правовых актов, регламентирующих предоставление услуги, виновные должностные лица министерства привлекаются к ответственности в порядке, установленном законодательством Российской Федерации.</w:t>
      </w:r>
    </w:p>
    <w:p w:rsidR="007E006B" w:rsidRPr="00B73891" w:rsidRDefault="007E006B" w:rsidP="00D27C38">
      <w:pPr>
        <w:spacing w:after="0" w:line="240" w:lineRule="auto"/>
        <w:ind w:firstLine="709"/>
        <w:jc w:val="both"/>
        <w:rPr>
          <w:rFonts w:ascii="PT Astra Serif" w:hAnsi="PT Astra Serif"/>
          <w:sz w:val="24"/>
          <w:szCs w:val="24"/>
        </w:rPr>
      </w:pPr>
      <w:r w:rsidRPr="00B73891">
        <w:rPr>
          <w:rFonts w:ascii="PT Astra Serif" w:hAnsi="PT Astra Serif"/>
          <w:sz w:val="24"/>
          <w:szCs w:val="24"/>
        </w:rPr>
        <w:t>90. Должностные лица министерства несут персональную ответственность за соблюдение требований настоящего Административного регламента, осуществляемые действия (бездействие) и принимаемые решения в ходе предоставления Услуги.</w:t>
      </w:r>
    </w:p>
    <w:p w:rsidR="007E006B" w:rsidRPr="00B73891" w:rsidRDefault="007E006B" w:rsidP="00D27C38">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center"/>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25">
        <w:r w:rsidR="007E006B" w:rsidRPr="00B73891">
          <w:rPr>
            <w:rFonts w:ascii="PT Astra Serif" w:hAnsi="PT Astra Serif"/>
            <w:b/>
            <w:sz w:val="24"/>
            <w:szCs w:val="24"/>
          </w:rPr>
          <w:t>Положения, характеризующие требования к порядку</w:t>
        </w:r>
      </w:hyperlink>
    </w:p>
    <w:p w:rsidR="007E006B" w:rsidRPr="00B73891" w:rsidRDefault="00231532" w:rsidP="00DC0055">
      <w:pPr>
        <w:pStyle w:val="ConsPlusNormal"/>
        <w:ind w:firstLine="709"/>
        <w:jc w:val="center"/>
        <w:rPr>
          <w:rFonts w:ascii="PT Astra Serif" w:hAnsi="PT Astra Serif"/>
          <w:sz w:val="24"/>
          <w:szCs w:val="24"/>
        </w:rPr>
      </w:pPr>
      <w:hyperlink r:id="rId126">
        <w:r w:rsidR="007E006B" w:rsidRPr="00B73891">
          <w:rPr>
            <w:rFonts w:ascii="PT Astra Serif" w:hAnsi="PT Astra Serif"/>
            <w:b/>
            <w:sz w:val="24"/>
            <w:szCs w:val="24"/>
          </w:rPr>
          <w:t xml:space="preserve">и формам </w:t>
        </w:r>
        <w:proofErr w:type="gramStart"/>
        <w:r w:rsidR="007E006B" w:rsidRPr="00B73891">
          <w:rPr>
            <w:rFonts w:ascii="PT Astra Serif" w:hAnsi="PT Astra Serif"/>
            <w:b/>
            <w:sz w:val="24"/>
            <w:szCs w:val="24"/>
          </w:rPr>
          <w:t>контроля за</w:t>
        </w:r>
        <w:proofErr w:type="gramEnd"/>
        <w:r w:rsidR="007E006B" w:rsidRPr="00B73891">
          <w:rPr>
            <w:rFonts w:ascii="PT Astra Serif" w:hAnsi="PT Astra Serif"/>
            <w:b/>
            <w:sz w:val="24"/>
            <w:szCs w:val="24"/>
          </w:rPr>
          <w:t xml:space="preserve"> предоставлением Услуги, в том числе</w:t>
        </w:r>
      </w:hyperlink>
    </w:p>
    <w:p w:rsidR="007E006B" w:rsidRPr="00B73891" w:rsidRDefault="00231532" w:rsidP="00DC0055">
      <w:pPr>
        <w:pStyle w:val="ConsPlusNormal"/>
        <w:ind w:firstLine="709"/>
        <w:jc w:val="center"/>
        <w:rPr>
          <w:rFonts w:ascii="PT Astra Serif" w:hAnsi="PT Astra Serif"/>
          <w:sz w:val="24"/>
          <w:szCs w:val="24"/>
        </w:rPr>
      </w:pPr>
      <w:hyperlink r:id="rId127">
        <w:r w:rsidR="007E006B" w:rsidRPr="00B73891">
          <w:rPr>
            <w:rFonts w:ascii="PT Astra Serif" w:hAnsi="PT Astra Serif"/>
            <w:b/>
            <w:sz w:val="24"/>
            <w:szCs w:val="24"/>
          </w:rPr>
          <w:t>со стороны граждан, их объединений и организаций</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91. Граждане, их объединения и организации имеют право на любые предусмотренные действующим законодательством формы </w:t>
      </w:r>
      <w:proofErr w:type="gramStart"/>
      <w:r w:rsidRPr="00B73891">
        <w:rPr>
          <w:rFonts w:ascii="PT Astra Serif" w:hAnsi="PT Astra Serif"/>
          <w:sz w:val="24"/>
          <w:szCs w:val="24"/>
        </w:rPr>
        <w:t>контроля за</w:t>
      </w:r>
      <w:proofErr w:type="gramEnd"/>
      <w:r w:rsidRPr="00B73891">
        <w:rPr>
          <w:rFonts w:ascii="PT Astra Serif" w:hAnsi="PT Astra Serif"/>
          <w:sz w:val="24"/>
          <w:szCs w:val="24"/>
        </w:rPr>
        <w:t xml:space="preserve"> деятельностью министерства при предоставлении государственной услуги.</w:t>
      </w: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28">
        <w:r w:rsidR="007E006B" w:rsidRPr="00B73891">
          <w:rPr>
            <w:rFonts w:ascii="PT Astra Serif" w:hAnsi="PT Astra Serif"/>
            <w:b/>
            <w:sz w:val="24"/>
            <w:szCs w:val="24"/>
          </w:rPr>
          <w:t>V. Досудебный (внесудебный) порядок обжалования решений</w:t>
        </w:r>
      </w:hyperlink>
    </w:p>
    <w:p w:rsidR="007E006B" w:rsidRPr="00B73891" w:rsidRDefault="00231532" w:rsidP="00DC0055">
      <w:pPr>
        <w:pStyle w:val="ConsPlusNormal"/>
        <w:ind w:firstLine="709"/>
        <w:jc w:val="center"/>
        <w:rPr>
          <w:rFonts w:ascii="PT Astra Serif" w:hAnsi="PT Astra Serif"/>
          <w:sz w:val="24"/>
          <w:szCs w:val="24"/>
        </w:rPr>
      </w:pPr>
      <w:hyperlink r:id="rId129">
        <w:r w:rsidR="007E006B" w:rsidRPr="00B73891">
          <w:rPr>
            <w:rFonts w:ascii="PT Astra Serif" w:hAnsi="PT Astra Serif"/>
            <w:b/>
            <w:sz w:val="24"/>
            <w:szCs w:val="24"/>
          </w:rPr>
          <w:t>и действий (бездействия) органа, предоставляющего Услугу,</w:t>
        </w:r>
      </w:hyperlink>
    </w:p>
    <w:p w:rsidR="007E006B" w:rsidRPr="00B73891" w:rsidRDefault="007E006B" w:rsidP="00DC0055">
      <w:pPr>
        <w:pStyle w:val="ConsPlusNormal"/>
        <w:ind w:firstLine="709"/>
        <w:jc w:val="center"/>
        <w:rPr>
          <w:rFonts w:ascii="PT Astra Serif" w:hAnsi="PT Astra Serif"/>
          <w:sz w:val="24"/>
          <w:szCs w:val="24"/>
        </w:rPr>
      </w:pPr>
      <w:r w:rsidRPr="00B73891">
        <w:rPr>
          <w:rFonts w:ascii="PT Astra Serif" w:hAnsi="PT Astra Serif"/>
          <w:b/>
          <w:sz w:val="24"/>
          <w:szCs w:val="24"/>
        </w:rPr>
        <w:t>МФЦ</w:t>
      </w:r>
      <w:proofErr w:type="gramStart"/>
      <w:r w:rsidRPr="00B73891">
        <w:rPr>
          <w:rFonts w:ascii="PT Astra Serif" w:hAnsi="PT Astra Serif"/>
          <w:b/>
          <w:sz w:val="24"/>
          <w:szCs w:val="24"/>
        </w:rPr>
        <w:t xml:space="preserve"> </w:t>
      </w:r>
      <w:r w:rsidRPr="00B73891">
        <w:rPr>
          <w:rFonts w:ascii="PT Astra Serif" w:hAnsi="PT Astra Serif"/>
          <w:sz w:val="24"/>
          <w:szCs w:val="24"/>
        </w:rPr>
        <w:t>,</w:t>
      </w:r>
      <w:proofErr w:type="gramEnd"/>
      <w:r w:rsidRPr="00B73891">
        <w:rPr>
          <w:rFonts w:ascii="PT Astra Serif" w:hAnsi="PT Astra Serif"/>
          <w:sz w:val="24"/>
          <w:szCs w:val="24"/>
        </w:rPr>
        <w:t xml:space="preserve"> </w:t>
      </w:r>
      <w:hyperlink r:id="rId130">
        <w:r w:rsidRPr="00B73891">
          <w:rPr>
            <w:rFonts w:ascii="PT Astra Serif" w:hAnsi="PT Astra Serif"/>
            <w:b/>
            <w:sz w:val="24"/>
            <w:szCs w:val="24"/>
          </w:rPr>
          <w:t>организаций, указанных в части 1.1 статьи 16</w:t>
        </w:r>
      </w:hyperlink>
    </w:p>
    <w:p w:rsidR="007E006B" w:rsidRPr="00B73891" w:rsidRDefault="00231532" w:rsidP="00DC0055">
      <w:pPr>
        <w:pStyle w:val="ConsPlusNormal"/>
        <w:ind w:firstLine="709"/>
        <w:jc w:val="center"/>
        <w:rPr>
          <w:rFonts w:ascii="PT Astra Serif" w:hAnsi="PT Astra Serif"/>
          <w:sz w:val="24"/>
          <w:szCs w:val="24"/>
        </w:rPr>
      </w:pPr>
      <w:hyperlink r:id="rId131">
        <w:r w:rsidR="007E006B" w:rsidRPr="00B73891">
          <w:rPr>
            <w:rFonts w:ascii="PT Astra Serif" w:hAnsi="PT Astra Serif"/>
            <w:b/>
            <w:sz w:val="24"/>
            <w:szCs w:val="24"/>
          </w:rPr>
          <w:t>Федерального закона «Об организации</w:t>
        </w:r>
      </w:hyperlink>
    </w:p>
    <w:p w:rsidR="007E006B" w:rsidRPr="00B73891" w:rsidRDefault="00231532" w:rsidP="00DC0055">
      <w:pPr>
        <w:pStyle w:val="ConsPlusNormal"/>
        <w:ind w:firstLine="709"/>
        <w:jc w:val="center"/>
        <w:rPr>
          <w:rFonts w:ascii="PT Astra Serif" w:hAnsi="PT Astra Serif"/>
          <w:sz w:val="24"/>
          <w:szCs w:val="24"/>
        </w:rPr>
      </w:pPr>
      <w:hyperlink r:id="rId132">
        <w:r w:rsidR="007E006B" w:rsidRPr="00B73891">
          <w:rPr>
            <w:rFonts w:ascii="PT Astra Serif" w:hAnsi="PT Astra Serif"/>
            <w:b/>
            <w:sz w:val="24"/>
            <w:szCs w:val="24"/>
          </w:rPr>
          <w:t>предоставления государственных и муниципальных услуг»,</w:t>
        </w:r>
      </w:hyperlink>
    </w:p>
    <w:p w:rsidR="007E006B" w:rsidRPr="00B73891" w:rsidRDefault="00231532" w:rsidP="00DC0055">
      <w:pPr>
        <w:pStyle w:val="ConsPlusNormal"/>
        <w:ind w:firstLine="709"/>
        <w:jc w:val="center"/>
        <w:rPr>
          <w:rFonts w:ascii="PT Astra Serif" w:hAnsi="PT Astra Serif"/>
          <w:sz w:val="24"/>
          <w:szCs w:val="24"/>
        </w:rPr>
      </w:pPr>
      <w:hyperlink r:id="rId133">
        <w:r w:rsidR="007E006B" w:rsidRPr="00B73891">
          <w:rPr>
            <w:rFonts w:ascii="PT Astra Serif" w:hAnsi="PT Astra Serif"/>
            <w:b/>
            <w:sz w:val="24"/>
            <w:szCs w:val="24"/>
          </w:rPr>
          <w:t>а также их должностных лиц, государственных</w:t>
        </w:r>
      </w:hyperlink>
    </w:p>
    <w:p w:rsidR="007E006B" w:rsidRPr="00B73891" w:rsidRDefault="00231532" w:rsidP="00DC0055">
      <w:pPr>
        <w:pStyle w:val="ConsPlusNormal"/>
        <w:ind w:firstLine="709"/>
        <w:jc w:val="center"/>
        <w:rPr>
          <w:rFonts w:ascii="PT Astra Serif" w:hAnsi="PT Astra Serif"/>
          <w:sz w:val="24"/>
          <w:szCs w:val="24"/>
        </w:rPr>
      </w:pPr>
      <w:hyperlink r:id="rId134">
        <w:r w:rsidR="007E006B" w:rsidRPr="00B73891">
          <w:rPr>
            <w:rFonts w:ascii="PT Astra Serif" w:hAnsi="PT Astra Serif"/>
            <w:b/>
            <w:sz w:val="24"/>
            <w:szCs w:val="24"/>
          </w:rPr>
          <w:t>или муниципальных служащих, работников</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231532" w:rsidP="00DC0055">
      <w:pPr>
        <w:pStyle w:val="ConsPlusNormal"/>
        <w:ind w:firstLine="709"/>
        <w:jc w:val="center"/>
        <w:rPr>
          <w:rFonts w:ascii="PT Astra Serif" w:hAnsi="PT Astra Serif"/>
          <w:sz w:val="24"/>
          <w:szCs w:val="24"/>
        </w:rPr>
      </w:pPr>
      <w:hyperlink r:id="rId135">
        <w:r w:rsidR="007E006B" w:rsidRPr="00B73891">
          <w:rPr>
            <w:rFonts w:ascii="PT Astra Serif" w:hAnsi="PT Astra Serif"/>
            <w:b/>
            <w:sz w:val="24"/>
            <w:szCs w:val="24"/>
          </w:rPr>
          <w:t xml:space="preserve">Способы информирования заявителей </w:t>
        </w:r>
      </w:hyperlink>
    </w:p>
    <w:p w:rsidR="007E006B" w:rsidRPr="00B73891" w:rsidRDefault="00231532" w:rsidP="00DC0055">
      <w:pPr>
        <w:pStyle w:val="ConsPlusNormal"/>
        <w:ind w:firstLine="709"/>
        <w:jc w:val="center"/>
        <w:rPr>
          <w:rFonts w:ascii="PT Astra Serif" w:hAnsi="PT Astra Serif"/>
          <w:sz w:val="24"/>
          <w:szCs w:val="24"/>
        </w:rPr>
      </w:pPr>
      <w:hyperlink r:id="rId136">
        <w:r w:rsidR="007E006B" w:rsidRPr="00B73891">
          <w:rPr>
            <w:rFonts w:ascii="PT Astra Serif" w:hAnsi="PT Astra Serif"/>
            <w:b/>
            <w:sz w:val="24"/>
            <w:szCs w:val="24"/>
          </w:rPr>
          <w:t>о порядке досудебного (внесудебного) обжалования</w:t>
        </w:r>
      </w:hyperlink>
    </w:p>
    <w:p w:rsidR="007E006B" w:rsidRPr="00B73891" w:rsidRDefault="007E006B" w:rsidP="00DC0055">
      <w:pPr>
        <w:pStyle w:val="ConsPlusNormal"/>
        <w:ind w:firstLine="709"/>
        <w:jc w:val="both"/>
        <w:rPr>
          <w:rFonts w:ascii="PT Astra Serif" w:hAnsi="PT Astra Serif"/>
          <w:sz w:val="24"/>
          <w:szCs w:val="24"/>
        </w:rPr>
      </w:pPr>
    </w:p>
    <w:p w:rsidR="007E006B" w:rsidRPr="00B73891" w:rsidRDefault="007E006B" w:rsidP="00DC0055">
      <w:pPr>
        <w:pStyle w:val="ConsPlusNormal"/>
        <w:ind w:firstLine="709"/>
        <w:jc w:val="both"/>
        <w:rPr>
          <w:rFonts w:ascii="PT Astra Serif" w:hAnsi="PT Astra Serif"/>
          <w:sz w:val="24"/>
          <w:szCs w:val="24"/>
        </w:rPr>
      </w:pPr>
      <w:r w:rsidRPr="00B73891">
        <w:rPr>
          <w:rFonts w:ascii="PT Astra Serif" w:hAnsi="PT Astra Serif"/>
          <w:sz w:val="24"/>
          <w:szCs w:val="24"/>
        </w:rPr>
        <w:t xml:space="preserve">92. Заявители имеют право на досудебное (внесудебное) обжалование решений и действий (бездействия), принятых (осуществляемых) министерством, должностными лицами министерства, МФЦ, организаций, указанных в части 1.1 статьи 16 Федерального </w:t>
      </w:r>
      <w:r w:rsidRPr="00B73891">
        <w:rPr>
          <w:rFonts w:ascii="PT Astra Serif" w:hAnsi="PT Astra Serif"/>
          <w:sz w:val="24"/>
          <w:szCs w:val="24"/>
        </w:rPr>
        <w:lastRenderedPageBreak/>
        <w:t>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в ходе предоставления государственной услуги.</w:t>
      </w:r>
    </w:p>
    <w:p w:rsidR="007E006B" w:rsidRPr="00B73891" w:rsidRDefault="007E006B" w:rsidP="00D27C38">
      <w:pPr>
        <w:spacing w:after="0" w:line="240" w:lineRule="auto"/>
        <w:ind w:firstLine="709"/>
        <w:jc w:val="both"/>
        <w:rPr>
          <w:rStyle w:val="-"/>
          <w:rFonts w:ascii="PT Astra Serif" w:hAnsi="PT Astra Serif"/>
          <w:color w:val="auto"/>
          <w:sz w:val="24"/>
          <w:szCs w:val="24"/>
          <w:u w:val="none"/>
        </w:rPr>
      </w:pPr>
      <w:r w:rsidRPr="00B73891">
        <w:rPr>
          <w:rStyle w:val="-"/>
          <w:rFonts w:ascii="PT Astra Serif" w:hAnsi="PT Astra Serif"/>
          <w:color w:val="auto"/>
          <w:sz w:val="24"/>
          <w:szCs w:val="24"/>
          <w:u w:val="none"/>
        </w:rPr>
        <w:t>93. Информирование заявителей о порядке досудебного (внесудебного) обжалования осуществляется посредством размещения информации на стендах в местах предоставления государственной услуги, на Едином портале (</w:t>
      </w:r>
      <w:proofErr w:type="spellStart"/>
      <w:r w:rsidRPr="00B73891">
        <w:rPr>
          <w:rStyle w:val="-"/>
          <w:rFonts w:ascii="PT Astra Serif" w:hAnsi="PT Astra Serif"/>
          <w:color w:val="auto"/>
          <w:sz w:val="24"/>
          <w:szCs w:val="24"/>
          <w:u w:val="none"/>
        </w:rPr>
        <w:t>www.gosuslugi.ru</w:t>
      </w:r>
      <w:proofErr w:type="spellEnd"/>
      <w:r w:rsidRPr="00B73891">
        <w:rPr>
          <w:rStyle w:val="-"/>
          <w:rFonts w:ascii="PT Astra Serif" w:hAnsi="PT Astra Serif"/>
          <w:color w:val="auto"/>
          <w:sz w:val="24"/>
          <w:szCs w:val="24"/>
          <w:u w:val="none"/>
        </w:rPr>
        <w:t>), на официальном сайте министерства в сети «Интернет», осуществляется по телефону, электронной почте, при личном приеме.</w:t>
      </w:r>
    </w:p>
    <w:p w:rsidR="00D27C38" w:rsidRPr="00B73891" w:rsidRDefault="00D27C38" w:rsidP="00D27C38">
      <w:pPr>
        <w:spacing w:after="0" w:line="240" w:lineRule="auto"/>
        <w:ind w:firstLine="709"/>
        <w:jc w:val="both"/>
        <w:rPr>
          <w:rFonts w:ascii="PT Astra Serif" w:hAnsi="PT Astra Serif"/>
          <w:sz w:val="24"/>
          <w:szCs w:val="24"/>
        </w:rPr>
      </w:pPr>
    </w:p>
    <w:p w:rsidR="007E006B" w:rsidRPr="00B73891" w:rsidRDefault="00231532" w:rsidP="00DC0055">
      <w:pPr>
        <w:spacing w:after="0" w:line="240" w:lineRule="auto"/>
        <w:ind w:firstLine="709"/>
        <w:jc w:val="center"/>
        <w:rPr>
          <w:rFonts w:ascii="PT Astra Serif" w:hAnsi="PT Astra Serif"/>
          <w:sz w:val="24"/>
          <w:szCs w:val="24"/>
        </w:rPr>
      </w:pPr>
      <w:hyperlink r:id="rId137">
        <w:r w:rsidR="007E006B" w:rsidRPr="00B73891">
          <w:rPr>
            <w:rFonts w:ascii="PT Astra Serif" w:hAnsi="PT Astra Serif" w:cs="PT Astra Serif"/>
            <w:b/>
            <w:bCs/>
            <w:sz w:val="24"/>
            <w:szCs w:val="24"/>
          </w:rPr>
          <w:t>Формы и способы подачи заявителями жалобы</w:t>
        </w:r>
      </w:hyperlink>
    </w:p>
    <w:p w:rsidR="007E006B" w:rsidRPr="00B73891" w:rsidRDefault="007E006B" w:rsidP="00DC0055">
      <w:pPr>
        <w:spacing w:after="0" w:line="240" w:lineRule="auto"/>
        <w:ind w:firstLine="709"/>
        <w:rPr>
          <w:rFonts w:ascii="PT Astra Serif" w:hAnsi="PT Astra Serif" w:cs="PT Astra Serif"/>
          <w:sz w:val="24"/>
          <w:szCs w:val="24"/>
        </w:rPr>
      </w:pPr>
    </w:p>
    <w:p w:rsidR="007E006B" w:rsidRPr="00B73891" w:rsidRDefault="00231532" w:rsidP="00DC0055">
      <w:pPr>
        <w:spacing w:after="0" w:line="240" w:lineRule="auto"/>
        <w:ind w:firstLine="709"/>
        <w:rPr>
          <w:rFonts w:ascii="PT Astra Serif" w:hAnsi="PT Astra Serif"/>
          <w:sz w:val="24"/>
          <w:szCs w:val="24"/>
        </w:rPr>
      </w:pPr>
      <w:hyperlink r:id="rId138">
        <w:r w:rsidR="007E006B" w:rsidRPr="00B73891">
          <w:rPr>
            <w:rFonts w:ascii="PT Astra Serif" w:hAnsi="PT Astra Serif"/>
            <w:sz w:val="24"/>
            <w:szCs w:val="24"/>
          </w:rPr>
          <w:t>94. Формы жалобы и способы ее подачи:</w:t>
        </w:r>
      </w:hyperlink>
    </w:p>
    <w:p w:rsidR="007E006B" w:rsidRPr="00B73891" w:rsidRDefault="00231532" w:rsidP="00DC0055">
      <w:pPr>
        <w:spacing w:after="0" w:line="240" w:lineRule="auto"/>
        <w:ind w:firstLine="709"/>
        <w:rPr>
          <w:rFonts w:ascii="PT Astra Serif" w:hAnsi="PT Astra Serif"/>
          <w:sz w:val="24"/>
          <w:szCs w:val="24"/>
        </w:rPr>
      </w:pPr>
      <w:hyperlink r:id="rId139">
        <w:r w:rsidR="007E006B" w:rsidRPr="00B73891">
          <w:rPr>
            <w:rFonts w:ascii="PT Astra Serif" w:hAnsi="PT Astra Serif"/>
            <w:sz w:val="24"/>
            <w:szCs w:val="24"/>
          </w:rPr>
          <w:t>в форме документа на бумажном носителе – непосредственно в министерство, МФЦ; по почте в адрес в министерства</w:t>
        </w:r>
      </w:hyperlink>
      <w:r w:rsidR="007E006B" w:rsidRPr="00B73891">
        <w:rPr>
          <w:rFonts w:ascii="PT Astra Serif" w:hAnsi="PT Astra Serif"/>
          <w:sz w:val="24"/>
          <w:szCs w:val="24"/>
        </w:rPr>
        <w:t>;</w:t>
      </w:r>
    </w:p>
    <w:p w:rsidR="007E006B" w:rsidRPr="00B73891" w:rsidRDefault="00231532" w:rsidP="00DC0055">
      <w:pPr>
        <w:spacing w:after="0" w:line="240" w:lineRule="auto"/>
        <w:ind w:firstLine="709"/>
        <w:rPr>
          <w:rFonts w:ascii="PT Astra Serif" w:hAnsi="PT Astra Serif"/>
          <w:sz w:val="24"/>
          <w:szCs w:val="24"/>
        </w:rPr>
      </w:pPr>
      <w:hyperlink r:id="rId140">
        <w:r w:rsidR="007E006B" w:rsidRPr="00B73891">
          <w:rPr>
            <w:rFonts w:ascii="PT Astra Serif" w:hAnsi="PT Astra Serif"/>
            <w:sz w:val="24"/>
            <w:szCs w:val="24"/>
          </w:rPr>
          <w:t>в форме электронного документа - посредством официального сайта министерства в сети «Интернет»</w:t>
        </w:r>
      </w:hyperlink>
      <w:r w:rsidR="007E006B" w:rsidRPr="00B73891">
        <w:rPr>
          <w:rFonts w:ascii="PT Astra Serif" w:hAnsi="PT Astra Serif"/>
          <w:sz w:val="24"/>
          <w:szCs w:val="24"/>
        </w:rPr>
        <w:t xml:space="preserve">, </w:t>
      </w:r>
      <w:hyperlink r:id="rId141">
        <w:r w:rsidR="007E006B" w:rsidRPr="00B73891">
          <w:rPr>
            <w:rFonts w:ascii="PT Astra Serif" w:hAnsi="PT Astra Serif"/>
            <w:sz w:val="24"/>
            <w:szCs w:val="24"/>
          </w:rPr>
          <w:t>портала федеральной государственной информационной системы, обеспечивающего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hyperlink>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
    <w:p w:rsidR="007E006B" w:rsidRPr="00B73891" w:rsidRDefault="007E006B" w:rsidP="007E006B">
      <w:pPr>
        <w:ind w:left="5103"/>
        <w:rPr>
          <w:rFonts w:ascii="PT Astra Serif" w:hAnsi="PT Astra Serif"/>
          <w:sz w:val="24"/>
          <w:szCs w:val="24"/>
        </w:rPr>
      </w:pPr>
      <w:proofErr w:type="gramStart"/>
      <w:r w:rsidRPr="00B73891">
        <w:rPr>
          <w:rFonts w:ascii="PT Astra Serif" w:hAnsi="PT Astra Serif"/>
          <w:sz w:val="24"/>
          <w:szCs w:val="24"/>
        </w:rPr>
        <w:lastRenderedPageBreak/>
        <w:t xml:space="preserve">Приложение № 1 к Административному  регламенту </w:t>
      </w:r>
      <w:r w:rsidR="00E17E9B" w:rsidRPr="00B73891">
        <w:rPr>
          <w:rFonts w:ascii="PT Astra Serif" w:hAnsi="PT Astra Serif"/>
          <w:sz w:val="24"/>
          <w:szCs w:val="24"/>
          <w:shd w:val="clear" w:color="auto" w:fill="FFFFFF"/>
        </w:rPr>
        <w:t xml:space="preserve">по предоставлению государственной услуги </w:t>
      </w:r>
      <w:r w:rsidR="00E17E9B" w:rsidRPr="00B73891">
        <w:rPr>
          <w:rFonts w:ascii="PT Astra Serif" w:hAnsi="PT Astra Serif"/>
          <w:b/>
          <w:sz w:val="24"/>
          <w:szCs w:val="24"/>
        </w:rPr>
        <w:t>«</w:t>
      </w:r>
      <w:r w:rsidR="00E17E9B" w:rsidRPr="00B73891">
        <w:rPr>
          <w:rFonts w:ascii="PT Astra Serif" w:hAnsi="PT Astra Serif"/>
          <w:sz w:val="24"/>
          <w:szCs w:val="24"/>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w:t>
      </w:r>
      <w:proofErr w:type="gramEnd"/>
      <w:r w:rsidR="00E17E9B" w:rsidRPr="00B73891">
        <w:rPr>
          <w:rFonts w:ascii="PT Astra Serif" w:hAnsi="PT Astra Serif"/>
          <w:sz w:val="24"/>
          <w:szCs w:val="24"/>
          <w:shd w:val="clear" w:color="auto" w:fill="FFFFFF"/>
        </w:rPr>
        <w:t xml:space="preserve"> организацией, расположенной в сельском населенном пункте</w:t>
      </w:r>
      <w:r w:rsidR="00E17E9B" w:rsidRPr="00B73891">
        <w:rPr>
          <w:rFonts w:ascii="PT Astra Serif" w:hAnsi="PT Astra Serif"/>
          <w:sz w:val="24"/>
          <w:szCs w:val="24"/>
        </w:rPr>
        <w:t>»</w:t>
      </w:r>
    </w:p>
    <w:p w:rsidR="007E006B" w:rsidRPr="00B73891" w:rsidRDefault="007E006B" w:rsidP="007E006B">
      <w:pPr>
        <w:pStyle w:val="ConsPlusNormal"/>
        <w:jc w:val="center"/>
      </w:pPr>
    </w:p>
    <w:p w:rsidR="007E006B" w:rsidRPr="00B73891" w:rsidRDefault="007E006B" w:rsidP="007E006B">
      <w:pPr>
        <w:pStyle w:val="ConsPlusNormal"/>
        <w:jc w:val="center"/>
      </w:pPr>
    </w:p>
    <w:p w:rsidR="007E006B" w:rsidRPr="00B73891" w:rsidRDefault="00231532" w:rsidP="007E006B">
      <w:pPr>
        <w:pStyle w:val="ConsPlusNormal"/>
        <w:jc w:val="center"/>
        <w:rPr>
          <w:rFonts w:ascii="PT Astra Serif" w:hAnsi="PT Astra Serif"/>
        </w:rPr>
      </w:pPr>
      <w:hyperlink r:id="rId142">
        <w:r w:rsidR="007E006B" w:rsidRPr="00B73891">
          <w:rPr>
            <w:rFonts w:ascii="PT Astra Serif" w:hAnsi="PT Astra Serif"/>
            <w:b/>
          </w:rPr>
          <w:t>Перечень</w:t>
        </w:r>
      </w:hyperlink>
    </w:p>
    <w:p w:rsidR="007E006B" w:rsidRPr="00B73891" w:rsidRDefault="00231532" w:rsidP="007E006B">
      <w:pPr>
        <w:pStyle w:val="ConsPlusNormal"/>
        <w:jc w:val="center"/>
        <w:rPr>
          <w:rFonts w:ascii="PT Astra Serif" w:hAnsi="PT Astra Serif"/>
        </w:rPr>
      </w:pPr>
      <w:hyperlink r:id="rId143">
        <w:r w:rsidR="007E006B" w:rsidRPr="00B73891">
          <w:rPr>
            <w:rFonts w:ascii="PT Astra Serif" w:hAnsi="PT Astra Serif"/>
            <w:b/>
          </w:rPr>
          <w:t>общих признаков заявителей, а также комбинации</w:t>
        </w:r>
      </w:hyperlink>
    </w:p>
    <w:p w:rsidR="007E006B" w:rsidRPr="00B73891" w:rsidRDefault="00231532" w:rsidP="007E006B">
      <w:pPr>
        <w:pStyle w:val="ConsPlusNormal"/>
        <w:jc w:val="center"/>
        <w:rPr>
          <w:rFonts w:ascii="PT Astra Serif" w:hAnsi="PT Astra Serif"/>
        </w:rPr>
      </w:pPr>
      <w:hyperlink r:id="rId144">
        <w:r w:rsidR="007E006B" w:rsidRPr="00B73891">
          <w:rPr>
            <w:rFonts w:ascii="PT Astra Serif" w:hAnsi="PT Astra Serif"/>
            <w:b/>
          </w:rPr>
          <w:t xml:space="preserve"> признаков заявителей, каждая из которых соответствует</w:t>
        </w:r>
      </w:hyperlink>
    </w:p>
    <w:p w:rsidR="007E006B" w:rsidRPr="00B73891" w:rsidRDefault="00231532" w:rsidP="007E006B">
      <w:pPr>
        <w:pStyle w:val="ConsPlusNormal"/>
        <w:jc w:val="center"/>
        <w:rPr>
          <w:rFonts w:ascii="PT Astra Serif" w:hAnsi="PT Astra Serif"/>
        </w:rPr>
      </w:pPr>
      <w:hyperlink r:id="rId145">
        <w:r w:rsidR="007E006B" w:rsidRPr="00B73891">
          <w:rPr>
            <w:rFonts w:ascii="PT Astra Serif" w:hAnsi="PT Astra Serif"/>
            <w:b/>
          </w:rPr>
          <w:t>одному варианту предоставления услуги</w:t>
        </w:r>
      </w:hyperlink>
    </w:p>
    <w:p w:rsidR="007E006B" w:rsidRPr="00B73891" w:rsidRDefault="007E006B" w:rsidP="007E006B">
      <w:pPr>
        <w:pStyle w:val="ConsPlusNormal"/>
        <w:jc w:val="both"/>
        <w:rPr>
          <w:rFonts w:ascii="PT Astra Serif" w:hAnsi="PT Astra Serif"/>
        </w:rPr>
      </w:pPr>
      <w:bookmarkStart w:id="3" w:name="Par911"/>
      <w:bookmarkEnd w:id="3"/>
    </w:p>
    <w:p w:rsidR="007E006B" w:rsidRPr="00B73891" w:rsidRDefault="00231532" w:rsidP="007E006B">
      <w:pPr>
        <w:pStyle w:val="ConsPlusNormal"/>
        <w:ind w:firstLine="540"/>
        <w:jc w:val="both"/>
        <w:rPr>
          <w:rFonts w:ascii="PT Astra Serif" w:hAnsi="PT Astra Serif"/>
        </w:rPr>
      </w:pPr>
      <w:hyperlink r:id="rId146">
        <w:r w:rsidR="007E006B" w:rsidRPr="00B73891">
          <w:rPr>
            <w:rFonts w:ascii="PT Astra Serif" w:hAnsi="PT Astra Serif"/>
            <w:b/>
          </w:rPr>
          <w:t>Таблица 1. Круг заявителей в соответствии с вариантами предоставления Услуги</w:t>
        </w:r>
      </w:hyperlink>
    </w:p>
    <w:p w:rsidR="007E006B" w:rsidRPr="00B73891" w:rsidRDefault="007E006B" w:rsidP="007E006B">
      <w:pPr>
        <w:pStyle w:val="ConsPlusNormal"/>
        <w:jc w:val="both"/>
        <w:rPr>
          <w:rFonts w:ascii="PT Astra Serif" w:hAnsi="PT Astra Serif"/>
        </w:rPr>
      </w:pPr>
    </w:p>
    <w:tbl>
      <w:tblPr>
        <w:tblW w:w="9366" w:type="dxa"/>
        <w:tblInd w:w="52" w:type="dxa"/>
        <w:tblLayout w:type="fixed"/>
        <w:tblCellMar>
          <w:top w:w="102" w:type="dxa"/>
          <w:left w:w="62" w:type="dxa"/>
          <w:bottom w:w="102" w:type="dxa"/>
          <w:right w:w="62" w:type="dxa"/>
        </w:tblCellMar>
        <w:tblLook w:val="0000"/>
      </w:tblPr>
      <w:tblGrid>
        <w:gridCol w:w="639"/>
        <w:gridCol w:w="80"/>
        <w:gridCol w:w="8647"/>
      </w:tblGrid>
      <w:tr w:rsidR="007E006B" w:rsidRPr="00B73891" w:rsidTr="008D74EF">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47">
              <w:r w:rsidR="007E006B" w:rsidRPr="00B73891">
                <w:rPr>
                  <w:rFonts w:ascii="PT Astra Serif" w:hAnsi="PT Astra Serif"/>
                </w:rPr>
                <w:t>№</w:t>
              </w:r>
            </w:hyperlink>
            <w:r w:rsidR="007E006B" w:rsidRPr="00B73891">
              <w:rPr>
                <w:rFonts w:ascii="PT Astra Serif" w:hAnsi="PT Astra Serif"/>
              </w:rPr>
              <w:t xml:space="preserve"> варианта</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48">
              <w:r w:rsidR="007E006B" w:rsidRPr="00B73891">
                <w:rPr>
                  <w:rFonts w:ascii="PT Astra Serif" w:hAnsi="PT Astra Serif"/>
                </w:rPr>
                <w:t>Комбинация признаков</w:t>
              </w:r>
            </w:hyperlink>
            <w:r w:rsidR="007E006B" w:rsidRPr="00B73891">
              <w:rPr>
                <w:rFonts w:ascii="PT Astra Serif" w:hAnsi="PT Astra Serif"/>
              </w:rPr>
              <w:t xml:space="preserve"> заявителей</w:t>
            </w:r>
          </w:p>
        </w:tc>
      </w:tr>
      <w:tr w:rsidR="007E006B" w:rsidRPr="00B73891" w:rsidTr="008D74EF">
        <w:tc>
          <w:tcPr>
            <w:tcW w:w="9366" w:type="dxa"/>
            <w:gridSpan w:val="3"/>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7E006B" w:rsidP="007E006B">
            <w:pPr>
              <w:pStyle w:val="ConsPlusNormal"/>
              <w:jc w:val="both"/>
              <w:rPr>
                <w:rFonts w:ascii="PT Astra Serif" w:hAnsi="PT Astra Serif"/>
              </w:rPr>
            </w:pPr>
            <w:proofErr w:type="gramStart"/>
            <w:r w:rsidRPr="00B73891">
              <w:rPr>
                <w:rFonts w:ascii="PT Astra Serif" w:hAnsi="PT Astra Serif"/>
              </w:rPr>
              <w:t>Результат Услуги, за которым обращается заявитель «</w:t>
            </w:r>
            <w:r w:rsidR="00E17E9B" w:rsidRPr="00B73891">
              <w:rPr>
                <w:rFonts w:ascii="PT Astra Serif" w:hAnsi="PT Astra Serif"/>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 в</w:t>
            </w:r>
            <w:proofErr w:type="gramEnd"/>
            <w:r w:rsidR="00E17E9B" w:rsidRPr="00B73891">
              <w:rPr>
                <w:rFonts w:ascii="PT Astra Serif" w:hAnsi="PT Astra Serif"/>
                <w:shd w:val="clear" w:color="auto" w:fill="FFFFFF"/>
              </w:rPr>
              <w:t xml:space="preserve"> сельском населенном </w:t>
            </w:r>
            <w:proofErr w:type="gramStart"/>
            <w:r w:rsidR="00E17E9B" w:rsidRPr="00B73891">
              <w:rPr>
                <w:rFonts w:ascii="PT Astra Serif" w:hAnsi="PT Astra Serif"/>
                <w:shd w:val="clear" w:color="auto" w:fill="FFFFFF"/>
              </w:rPr>
              <w:t>пункте</w:t>
            </w:r>
            <w:proofErr w:type="gramEnd"/>
            <w:r w:rsidRPr="00B73891">
              <w:rPr>
                <w:rFonts w:ascii="PT Astra Serif" w:hAnsi="PT Astra Serif"/>
              </w:rPr>
              <w:t>»</w:t>
            </w:r>
          </w:p>
        </w:tc>
      </w:tr>
      <w:tr w:rsidR="007E006B" w:rsidRPr="00B73891" w:rsidTr="008D74EF">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49">
              <w:r w:rsidR="007E006B" w:rsidRPr="00B73891">
                <w:rPr>
                  <w:rFonts w:ascii="PT Astra Serif" w:hAnsi="PT Astra Serif"/>
                </w:rPr>
                <w:t>1</w:t>
              </w:r>
            </w:hyperlink>
          </w:p>
        </w:tc>
        <w:tc>
          <w:tcPr>
            <w:tcW w:w="8727" w:type="dxa"/>
            <w:gridSpan w:val="2"/>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both"/>
              <w:rPr>
                <w:rFonts w:ascii="PT Astra Serif" w:hAnsi="PT Astra Serif"/>
              </w:rPr>
            </w:pPr>
            <w:hyperlink r:id="rId150">
              <w:r w:rsidR="007E006B" w:rsidRPr="00B73891">
                <w:rPr>
                  <w:rFonts w:ascii="PT Astra Serif" w:hAnsi="PT Astra Serif"/>
                </w:rPr>
                <w:t>За предоставлением услуги обратилось физическое лицо</w:t>
              </w:r>
            </w:hyperlink>
            <w:r w:rsidR="007E006B" w:rsidRPr="00B73891">
              <w:rPr>
                <w:rFonts w:ascii="PT Astra Serif" w:hAnsi="PT Astra Serif"/>
              </w:rPr>
              <w:t>.</w:t>
            </w:r>
          </w:p>
        </w:tc>
      </w:tr>
      <w:tr w:rsidR="007E006B" w:rsidRPr="00B73891" w:rsidTr="008D74EF">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51">
              <w:r w:rsidR="007E006B" w:rsidRPr="00B73891">
                <w:rPr>
                  <w:rFonts w:ascii="PT Astra Serif" w:hAnsi="PT Astra Serif"/>
                </w:rPr>
                <w:t>2</w:t>
              </w:r>
            </w:hyperlink>
          </w:p>
        </w:tc>
        <w:tc>
          <w:tcPr>
            <w:tcW w:w="8727" w:type="dxa"/>
            <w:gridSpan w:val="2"/>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E17E9B">
            <w:pPr>
              <w:pStyle w:val="ConsPlusNormal"/>
              <w:jc w:val="both"/>
              <w:rPr>
                <w:rFonts w:ascii="PT Astra Serif" w:hAnsi="PT Astra Serif"/>
              </w:rPr>
            </w:pPr>
            <w:hyperlink r:id="rId152">
              <w:r w:rsidR="007E006B" w:rsidRPr="00B73891">
                <w:rPr>
                  <w:rFonts w:ascii="PT Astra Serif" w:hAnsi="PT Astra Serif"/>
                </w:rPr>
                <w:t xml:space="preserve">За предоставлением услуги обратился </w:t>
              </w:r>
              <w:r w:rsidR="00E17E9B" w:rsidRPr="00B73891">
                <w:rPr>
                  <w:rFonts w:ascii="PT Astra Serif" w:hAnsi="PT Astra Serif"/>
                </w:rPr>
                <w:t>представитель</w:t>
              </w:r>
              <w:r w:rsidR="007E006B" w:rsidRPr="00B73891">
                <w:rPr>
                  <w:rFonts w:ascii="PT Astra Serif" w:hAnsi="PT Astra Serif"/>
                </w:rPr>
                <w:t>.</w:t>
              </w:r>
            </w:hyperlink>
          </w:p>
        </w:tc>
      </w:tr>
    </w:tbl>
    <w:bookmarkStart w:id="4" w:name="Par942"/>
    <w:bookmarkEnd w:id="4"/>
    <w:p w:rsidR="007E006B" w:rsidRPr="00B73891" w:rsidRDefault="00231532" w:rsidP="007E006B">
      <w:pPr>
        <w:pStyle w:val="ConsPlusNormal"/>
        <w:ind w:firstLine="540"/>
        <w:jc w:val="both"/>
        <w:rPr>
          <w:rFonts w:ascii="PT Astra Serif" w:hAnsi="PT Astra Serif"/>
        </w:rPr>
      </w:pPr>
      <w:r w:rsidRPr="00231532">
        <w:rPr>
          <w:rFonts w:ascii="Times New Roman" w:hAnsi="Times New Roman"/>
        </w:rPr>
        <w:fldChar w:fldCharType="begin"/>
      </w:r>
      <w:r w:rsidR="007E006B" w:rsidRPr="00B73891">
        <w:instrText xml:space="preserve"> HYPERLINK "https://login.consultant.ru/link/?req=doc&amp;base=LAW&amp;n=469773&amp;dst=24267" \h </w:instrText>
      </w:r>
      <w:r w:rsidRPr="00231532">
        <w:rPr>
          <w:rFonts w:ascii="Times New Roman" w:hAnsi="Times New Roman"/>
        </w:rPr>
        <w:fldChar w:fldCharType="separate"/>
      </w:r>
      <w:r w:rsidR="007E006B" w:rsidRPr="00B73891">
        <w:rPr>
          <w:rFonts w:ascii="PT Astra Serif" w:hAnsi="PT Astra Serif"/>
          <w:b/>
        </w:rPr>
        <w:t>Таблица 2. Перечень общих признаков заявителей</w:t>
      </w:r>
      <w:r w:rsidRPr="00B73891">
        <w:rPr>
          <w:rFonts w:ascii="PT Astra Serif" w:hAnsi="PT Astra Serif"/>
          <w:b/>
        </w:rPr>
        <w:fldChar w:fldCharType="end"/>
      </w:r>
    </w:p>
    <w:p w:rsidR="007E006B" w:rsidRPr="00B73891" w:rsidRDefault="007E006B" w:rsidP="007E006B">
      <w:pPr>
        <w:pStyle w:val="ConsPlusNormal"/>
        <w:jc w:val="both"/>
        <w:rPr>
          <w:rFonts w:ascii="PT Astra Serif" w:hAnsi="PT Astra Serif"/>
        </w:rPr>
      </w:pPr>
    </w:p>
    <w:tbl>
      <w:tblPr>
        <w:tblW w:w="9990" w:type="dxa"/>
        <w:tblInd w:w="52" w:type="dxa"/>
        <w:tblLayout w:type="fixed"/>
        <w:tblCellMar>
          <w:top w:w="102" w:type="dxa"/>
          <w:left w:w="62" w:type="dxa"/>
          <w:bottom w:w="102" w:type="dxa"/>
          <w:right w:w="62" w:type="dxa"/>
        </w:tblCellMar>
        <w:tblLook w:val="0000"/>
      </w:tblPr>
      <w:tblGrid>
        <w:gridCol w:w="1130"/>
        <w:gridCol w:w="2977"/>
        <w:gridCol w:w="5883"/>
      </w:tblGrid>
      <w:tr w:rsidR="007E006B" w:rsidRPr="00B73891" w:rsidTr="007E006B">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53">
              <w:r w:rsidR="007E006B" w:rsidRPr="00B73891">
                <w:rPr>
                  <w:rFonts w:ascii="PT Astra Serif" w:hAnsi="PT Astra Serif"/>
                </w:rPr>
                <w:t xml:space="preserve">№ </w:t>
              </w:r>
              <w:proofErr w:type="spellStart"/>
              <w:proofErr w:type="gramStart"/>
              <w:r w:rsidR="007E006B" w:rsidRPr="00B73891">
                <w:rPr>
                  <w:rFonts w:ascii="PT Astra Serif" w:hAnsi="PT Astra Serif"/>
                </w:rPr>
                <w:t>п</w:t>
              </w:r>
              <w:proofErr w:type="spellEnd"/>
              <w:proofErr w:type="gramEnd"/>
              <w:r w:rsidR="007E006B" w:rsidRPr="00B73891">
                <w:rPr>
                  <w:rFonts w:ascii="PT Astra Serif" w:hAnsi="PT Astra Serif"/>
                </w:rPr>
                <w:t>/</w:t>
              </w:r>
              <w:proofErr w:type="spellStart"/>
              <w:r w:rsidR="007E006B" w:rsidRPr="00B73891">
                <w:rPr>
                  <w:rFonts w:ascii="PT Astra Serif" w:hAnsi="PT Astra Serif"/>
                </w:rPr>
                <w:t>п</w:t>
              </w:r>
              <w:proofErr w:type="spellEnd"/>
            </w:hyperlink>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54">
              <w:r w:rsidR="007E006B" w:rsidRPr="00B73891">
                <w:rPr>
                  <w:rFonts w:ascii="PT Astra Serif" w:hAnsi="PT Astra Serif"/>
                </w:rPr>
                <w:t>Признак заявителя</w:t>
              </w:r>
            </w:hyperlink>
          </w:p>
        </w:tc>
        <w:tc>
          <w:tcPr>
            <w:tcW w:w="5883"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55">
              <w:r w:rsidR="007E006B" w:rsidRPr="00B73891">
                <w:rPr>
                  <w:rFonts w:ascii="PT Astra Serif" w:hAnsi="PT Astra Serif"/>
                </w:rPr>
                <w:t>Значения признака заявителя</w:t>
              </w:r>
            </w:hyperlink>
          </w:p>
        </w:tc>
      </w:tr>
      <w:tr w:rsidR="007E006B" w:rsidRPr="00B73891" w:rsidTr="007E006B">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both"/>
              <w:rPr>
                <w:rFonts w:ascii="PT Astra Serif" w:hAnsi="PT Astra Serif"/>
              </w:rPr>
            </w:pPr>
            <w:hyperlink r:id="rId156">
              <w:proofErr w:type="gramStart"/>
              <w:r w:rsidR="007E006B" w:rsidRPr="00B73891">
                <w:rPr>
                  <w:rFonts w:ascii="PT Astra Serif" w:hAnsi="PT Astra Serif"/>
                </w:rPr>
                <w:t>Результат Услуги «</w:t>
              </w:r>
              <w:r w:rsidR="00E17E9B" w:rsidRPr="00B73891">
                <w:rPr>
                  <w:rFonts w:ascii="PT Astra Serif" w:hAnsi="PT Astra Serif"/>
                  <w:shd w:val="clear" w:color="auto" w:fill="FFFFFF"/>
                </w:rPr>
                <w:t xml:space="preserve">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w:t>
              </w:r>
              <w:r w:rsidR="00E17E9B" w:rsidRPr="00B73891">
                <w:rPr>
                  <w:rFonts w:ascii="PT Astra Serif" w:hAnsi="PT Astra Serif"/>
                  <w:shd w:val="clear" w:color="auto" w:fill="FFFFFF"/>
                </w:rPr>
                <w:lastRenderedPageBreak/>
                <w:t>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населенном пункте</w:t>
              </w:r>
              <w:r w:rsidR="007E006B" w:rsidRPr="00B73891">
                <w:rPr>
                  <w:rFonts w:ascii="PT Astra Serif" w:hAnsi="PT Astra Serif"/>
                </w:rPr>
                <w:t>»</w:t>
              </w:r>
            </w:hyperlink>
            <w:proofErr w:type="gramEnd"/>
          </w:p>
        </w:tc>
      </w:tr>
      <w:tr w:rsidR="007E006B" w:rsidRPr="00B73891" w:rsidTr="007E006B">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57">
              <w:r w:rsidR="007E006B" w:rsidRPr="00B73891">
                <w:rPr>
                  <w:rFonts w:ascii="PT Astra Serif" w:hAnsi="PT Astra Serif"/>
                </w:rPr>
                <w:t>1</w:t>
              </w:r>
            </w:hyperlink>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rPr>
                <w:rFonts w:ascii="PT Astra Serif" w:hAnsi="PT Astra Serif"/>
              </w:rPr>
            </w:pPr>
            <w:hyperlink r:id="rId158">
              <w:r w:rsidR="007E006B" w:rsidRPr="00B73891">
                <w:rPr>
                  <w:rFonts w:ascii="PT Astra Serif" w:hAnsi="PT Astra Serif"/>
                </w:rPr>
                <w:t>Категория заявителя</w:t>
              </w:r>
            </w:hyperlink>
          </w:p>
        </w:tc>
        <w:tc>
          <w:tcPr>
            <w:tcW w:w="5883"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7E006B" w:rsidP="007E006B">
            <w:pPr>
              <w:pStyle w:val="ConsPlusNormal"/>
              <w:rPr>
                <w:rFonts w:ascii="PT Astra Serif" w:hAnsi="PT Astra Serif"/>
              </w:rPr>
            </w:pPr>
            <w:r w:rsidRPr="00B73891">
              <w:rPr>
                <w:rFonts w:ascii="PT Astra Serif" w:hAnsi="PT Astra Serif"/>
              </w:rPr>
              <w:t>1. Заявитель (физическое лицо).</w:t>
            </w:r>
          </w:p>
        </w:tc>
      </w:tr>
      <w:tr w:rsidR="007E006B" w:rsidRPr="00B73891" w:rsidTr="007E006B">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7E006B" w:rsidP="007E006B">
            <w:pPr>
              <w:pStyle w:val="ConsPlusNormal"/>
              <w:jc w:val="center"/>
              <w:rPr>
                <w:rFonts w:ascii="PT Astra Serif" w:hAnsi="PT Astra Seri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7E006B" w:rsidP="007E006B">
            <w:pPr>
              <w:pStyle w:val="ConsPlusNormal"/>
              <w:rPr>
                <w:rFonts w:ascii="PT Astra Serif" w:hAnsi="PT Astra Serif"/>
              </w:rPr>
            </w:pPr>
          </w:p>
        </w:tc>
        <w:tc>
          <w:tcPr>
            <w:tcW w:w="5883"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both"/>
              <w:rPr>
                <w:rFonts w:ascii="PT Astra Serif" w:hAnsi="PT Astra Serif"/>
              </w:rPr>
            </w:pPr>
            <w:hyperlink r:id="rId159">
              <w:r w:rsidR="007E006B" w:rsidRPr="00B73891">
                <w:rPr>
                  <w:rFonts w:ascii="PT Astra Serif" w:hAnsi="PT Astra Serif"/>
                </w:rPr>
                <w:t xml:space="preserve">2. </w:t>
              </w:r>
              <w:r w:rsidR="00E17E9B" w:rsidRPr="00B73891">
                <w:rPr>
                  <w:rFonts w:ascii="PT Astra Serif" w:hAnsi="PT Astra Serif"/>
                </w:rPr>
                <w:t>П</w:t>
              </w:r>
              <w:r w:rsidR="007E006B" w:rsidRPr="00B73891">
                <w:rPr>
                  <w:rFonts w:ascii="PT Astra Serif" w:hAnsi="PT Astra Serif"/>
                </w:rPr>
                <w:t>редставитель</w:t>
              </w:r>
            </w:hyperlink>
            <w:r w:rsidR="007E006B" w:rsidRPr="00B73891">
              <w:rPr>
                <w:rFonts w:ascii="PT Astra Serif" w:hAnsi="PT Astra Serif"/>
              </w:rPr>
              <w:t xml:space="preserve"> физического лица</w:t>
            </w:r>
          </w:p>
          <w:p w:rsidR="007E006B" w:rsidRPr="00B73891" w:rsidRDefault="007E006B" w:rsidP="007E006B">
            <w:pPr>
              <w:pStyle w:val="ConsPlusNormal"/>
              <w:jc w:val="both"/>
              <w:rPr>
                <w:rFonts w:ascii="PT Astra Serif" w:hAnsi="PT Astra Serif"/>
              </w:rPr>
            </w:pPr>
          </w:p>
        </w:tc>
      </w:tr>
    </w:tbl>
    <w:p w:rsidR="007E006B" w:rsidRPr="00B73891" w:rsidRDefault="007E006B" w:rsidP="007E006B">
      <w:pPr>
        <w:jc w:val="center"/>
        <w:rPr>
          <w:rFonts w:ascii="PT Astra Serif" w:hAnsi="PT Astra Serif"/>
        </w:rPr>
      </w:pPr>
    </w:p>
    <w:p w:rsidR="00E17E9B" w:rsidRPr="00B73891" w:rsidRDefault="00E17E9B"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D27C38" w:rsidRPr="00B73891" w:rsidRDefault="00D27C38" w:rsidP="007E006B">
      <w:pPr>
        <w:jc w:val="center"/>
        <w:rPr>
          <w:rFonts w:ascii="PT Astra Serif" w:hAnsi="PT Astra Serif"/>
        </w:rPr>
      </w:pPr>
    </w:p>
    <w:p w:rsidR="007E006B" w:rsidRPr="00B73891" w:rsidRDefault="007E006B" w:rsidP="007E006B">
      <w:pPr>
        <w:ind w:left="5103"/>
        <w:rPr>
          <w:rFonts w:ascii="PT Astra Serif" w:hAnsi="PT Astra Serif"/>
          <w:sz w:val="24"/>
          <w:szCs w:val="24"/>
        </w:rPr>
      </w:pPr>
      <w:proofErr w:type="gramStart"/>
      <w:r w:rsidRPr="00B73891">
        <w:rPr>
          <w:rFonts w:ascii="PT Astra Serif" w:hAnsi="PT Astra Serif"/>
          <w:sz w:val="24"/>
          <w:szCs w:val="24"/>
        </w:rPr>
        <w:lastRenderedPageBreak/>
        <w:t xml:space="preserve">Приложение № 2 к Административному  регламенту </w:t>
      </w:r>
      <w:r w:rsidR="00E17E9B" w:rsidRPr="00B73891">
        <w:rPr>
          <w:rFonts w:ascii="PT Astra Serif" w:hAnsi="PT Astra Serif"/>
          <w:sz w:val="24"/>
          <w:szCs w:val="24"/>
          <w:shd w:val="clear" w:color="auto" w:fill="FFFFFF"/>
        </w:rPr>
        <w:t xml:space="preserve">по предоставлению государственной услуги </w:t>
      </w:r>
      <w:r w:rsidR="00E17E9B" w:rsidRPr="00B73891">
        <w:rPr>
          <w:rFonts w:ascii="PT Astra Serif" w:hAnsi="PT Astra Serif"/>
          <w:b/>
          <w:sz w:val="24"/>
          <w:szCs w:val="24"/>
        </w:rPr>
        <w:t>«</w:t>
      </w:r>
      <w:r w:rsidR="00E17E9B" w:rsidRPr="00B73891">
        <w:rPr>
          <w:rFonts w:ascii="PT Astra Serif" w:hAnsi="PT Astra Serif"/>
          <w:sz w:val="24"/>
          <w:szCs w:val="24"/>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w:t>
      </w:r>
      <w:proofErr w:type="gramEnd"/>
      <w:r w:rsidR="00E17E9B" w:rsidRPr="00B73891">
        <w:rPr>
          <w:rFonts w:ascii="PT Astra Serif" w:hAnsi="PT Astra Serif"/>
          <w:sz w:val="24"/>
          <w:szCs w:val="24"/>
          <w:shd w:val="clear" w:color="auto" w:fill="FFFFFF"/>
        </w:rPr>
        <w:t xml:space="preserve"> организацией, расположенной в сельском населенном пункте</w:t>
      </w:r>
      <w:r w:rsidR="00E17E9B" w:rsidRPr="00B73891">
        <w:rPr>
          <w:rFonts w:ascii="PT Astra Serif" w:hAnsi="PT Astra Serif"/>
          <w:sz w:val="24"/>
          <w:szCs w:val="24"/>
        </w:rPr>
        <w:t>»</w:t>
      </w:r>
    </w:p>
    <w:p w:rsidR="007E006B" w:rsidRPr="00B73891" w:rsidRDefault="007E006B" w:rsidP="007E006B">
      <w:pPr>
        <w:rPr>
          <w:rFonts w:ascii="PT Astra Serif" w:hAnsi="PT Astra Serif"/>
          <w:sz w:val="24"/>
          <w:szCs w:val="24"/>
        </w:rPr>
      </w:pPr>
    </w:p>
    <w:p w:rsidR="007E006B" w:rsidRPr="00B73891" w:rsidRDefault="00231532" w:rsidP="007E006B">
      <w:pPr>
        <w:pStyle w:val="ConsPlusNormal"/>
        <w:jc w:val="center"/>
        <w:rPr>
          <w:rFonts w:ascii="PT Astra Serif" w:hAnsi="PT Astra Serif"/>
        </w:rPr>
      </w:pPr>
      <w:hyperlink r:id="rId160">
        <w:r w:rsidR="007E006B" w:rsidRPr="00B73891">
          <w:rPr>
            <w:rFonts w:ascii="PT Astra Serif" w:hAnsi="PT Astra Serif"/>
            <w:b/>
          </w:rPr>
          <w:t>Перечень</w:t>
        </w:r>
      </w:hyperlink>
    </w:p>
    <w:p w:rsidR="007E006B" w:rsidRPr="00B73891" w:rsidRDefault="00231532" w:rsidP="007E006B">
      <w:pPr>
        <w:pStyle w:val="ConsPlusNormal"/>
        <w:jc w:val="center"/>
        <w:rPr>
          <w:rFonts w:ascii="PT Astra Serif" w:hAnsi="PT Astra Serif"/>
        </w:rPr>
      </w:pPr>
      <w:hyperlink r:id="rId161">
        <w:proofErr w:type="gramStart"/>
        <w:r w:rsidR="007E006B" w:rsidRPr="00B73891">
          <w:rPr>
            <w:rFonts w:ascii="PT Astra Serif" w:hAnsi="PT Astra Serif"/>
            <w:b/>
          </w:rPr>
          <w:t>направляемых</w:t>
        </w:r>
        <w:proofErr w:type="gramEnd"/>
        <w:r w:rsidR="007E006B" w:rsidRPr="00B73891">
          <w:rPr>
            <w:rFonts w:ascii="PT Astra Serif" w:hAnsi="PT Astra Serif"/>
            <w:b/>
          </w:rPr>
          <w:t xml:space="preserve"> в межведомственном информационном запросе</w:t>
        </w:r>
      </w:hyperlink>
    </w:p>
    <w:p w:rsidR="007E006B" w:rsidRPr="00B73891" w:rsidRDefault="00231532" w:rsidP="007E006B">
      <w:pPr>
        <w:pStyle w:val="ConsPlusNormal"/>
        <w:jc w:val="center"/>
        <w:rPr>
          <w:rFonts w:ascii="PT Astra Serif" w:hAnsi="PT Astra Serif"/>
        </w:rPr>
      </w:pPr>
      <w:hyperlink r:id="rId162">
        <w:r w:rsidR="007E006B" w:rsidRPr="00B73891">
          <w:rPr>
            <w:rFonts w:ascii="PT Astra Serif" w:hAnsi="PT Astra Serif"/>
            <w:b/>
          </w:rPr>
          <w:t xml:space="preserve">сведений, а также в ответе на такой запрос </w:t>
        </w:r>
      </w:hyperlink>
    </w:p>
    <w:p w:rsidR="007E006B" w:rsidRPr="00B73891" w:rsidRDefault="00231532" w:rsidP="007E006B">
      <w:pPr>
        <w:pStyle w:val="ConsPlusNormal"/>
        <w:jc w:val="center"/>
        <w:rPr>
          <w:rFonts w:ascii="PT Astra Serif" w:hAnsi="PT Astra Serif"/>
        </w:rPr>
      </w:pPr>
      <w:hyperlink r:id="rId163">
        <w:r w:rsidR="007E006B" w:rsidRPr="00B73891">
          <w:rPr>
            <w:rFonts w:ascii="PT Astra Serif" w:hAnsi="PT Astra Serif"/>
            <w:b/>
          </w:rPr>
          <w:t>(в том числе цели их использования)</w:t>
        </w:r>
      </w:hyperlink>
    </w:p>
    <w:p w:rsidR="007E006B" w:rsidRPr="00B73891" w:rsidRDefault="007E006B" w:rsidP="007E006B">
      <w:pPr>
        <w:pStyle w:val="ConsPlusNormal"/>
        <w:jc w:val="center"/>
        <w:rPr>
          <w:rFonts w:ascii="PT Astra Serif" w:hAnsi="PT Astra Serif"/>
        </w:rPr>
      </w:pPr>
    </w:p>
    <w:tbl>
      <w:tblPr>
        <w:tblW w:w="9700" w:type="dxa"/>
        <w:tblInd w:w="57" w:type="dxa"/>
        <w:tblLayout w:type="fixed"/>
        <w:tblCellMar>
          <w:top w:w="102" w:type="dxa"/>
          <w:left w:w="62" w:type="dxa"/>
          <w:bottom w:w="102" w:type="dxa"/>
          <w:right w:w="62" w:type="dxa"/>
        </w:tblCellMar>
        <w:tblLook w:val="0000"/>
      </w:tblPr>
      <w:tblGrid>
        <w:gridCol w:w="714"/>
        <w:gridCol w:w="8986"/>
      </w:tblGrid>
      <w:tr w:rsidR="007E006B" w:rsidRPr="00B73891" w:rsidTr="007E006B">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64">
              <w:r w:rsidR="007E006B" w:rsidRPr="00B73891">
                <w:rPr>
                  <w:rFonts w:ascii="PT Astra Serif" w:hAnsi="PT Astra Serif"/>
                </w:rPr>
                <w:t xml:space="preserve">№ </w:t>
              </w:r>
              <w:proofErr w:type="spellStart"/>
              <w:proofErr w:type="gramStart"/>
              <w:r w:rsidR="007E006B" w:rsidRPr="00B73891">
                <w:rPr>
                  <w:rFonts w:ascii="PT Astra Serif" w:hAnsi="PT Astra Serif"/>
                </w:rPr>
                <w:t>п</w:t>
              </w:r>
              <w:proofErr w:type="spellEnd"/>
              <w:proofErr w:type="gramEnd"/>
              <w:r w:rsidR="007E006B" w:rsidRPr="00B73891">
                <w:rPr>
                  <w:rFonts w:ascii="PT Astra Serif" w:hAnsi="PT Astra Serif"/>
                </w:rPr>
                <w:t>/</w:t>
              </w:r>
              <w:proofErr w:type="spellStart"/>
              <w:r w:rsidR="007E006B" w:rsidRPr="00B73891">
                <w:rPr>
                  <w:rFonts w:ascii="PT Astra Serif" w:hAnsi="PT Astra Serif"/>
                </w:rPr>
                <w:t>п</w:t>
              </w:r>
              <w:proofErr w:type="spellEnd"/>
            </w:hyperlink>
          </w:p>
        </w:tc>
        <w:tc>
          <w:tcPr>
            <w:tcW w:w="8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06B" w:rsidRPr="00B73891" w:rsidRDefault="00231532" w:rsidP="00DC0055">
            <w:pPr>
              <w:pStyle w:val="ConsPlusNormal"/>
              <w:ind w:firstLine="505"/>
              <w:jc w:val="center"/>
              <w:rPr>
                <w:rFonts w:ascii="PT Astra Serif" w:hAnsi="PT Astra Serif"/>
              </w:rPr>
            </w:pPr>
            <w:hyperlink r:id="rId165">
              <w:r w:rsidR="007E006B" w:rsidRPr="00B73891">
                <w:rPr>
                  <w:rFonts w:ascii="PT Astra Serif" w:hAnsi="PT Astra Serif"/>
                </w:rPr>
                <w:t>Варианты предоставления Услуги, в которых данный межведомственный запрос необходим</w:t>
              </w:r>
            </w:hyperlink>
          </w:p>
          <w:p w:rsidR="007E006B" w:rsidRPr="00B73891" w:rsidRDefault="007E006B" w:rsidP="00DC0055">
            <w:pPr>
              <w:pStyle w:val="ConsPlusNormal"/>
              <w:ind w:firstLine="505"/>
              <w:jc w:val="center"/>
              <w:rPr>
                <w:rFonts w:ascii="PT Astra Serif" w:hAnsi="PT Astra Serif"/>
              </w:rPr>
            </w:pPr>
          </w:p>
        </w:tc>
      </w:tr>
      <w:tr w:rsidR="007E006B" w:rsidRPr="00B73891" w:rsidTr="007E006B">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66">
              <w:r w:rsidR="007E006B" w:rsidRPr="00B73891">
                <w:rPr>
                  <w:rFonts w:ascii="PT Astra Serif" w:hAnsi="PT Astra Serif"/>
                </w:rPr>
                <w:t>1</w:t>
              </w:r>
            </w:hyperlink>
          </w:p>
        </w:tc>
        <w:tc>
          <w:tcPr>
            <w:tcW w:w="8986"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DC0055">
            <w:pPr>
              <w:pStyle w:val="ConsPlusNormal"/>
              <w:ind w:firstLine="505"/>
              <w:jc w:val="center"/>
              <w:rPr>
                <w:rFonts w:ascii="PT Astra Serif" w:hAnsi="PT Astra Serif"/>
              </w:rPr>
            </w:pPr>
            <w:hyperlink r:id="rId167">
              <w:r w:rsidR="007E006B" w:rsidRPr="00B73891">
                <w:rPr>
                  <w:rFonts w:ascii="PT Astra Serif" w:hAnsi="PT Astra Serif"/>
                </w:rPr>
                <w:t>2</w:t>
              </w:r>
            </w:hyperlink>
          </w:p>
        </w:tc>
      </w:tr>
      <w:tr w:rsidR="007E006B" w:rsidRPr="00B73891" w:rsidTr="007E006B">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7E006B">
            <w:pPr>
              <w:pStyle w:val="ConsPlusNormal"/>
              <w:jc w:val="center"/>
              <w:rPr>
                <w:rFonts w:ascii="PT Astra Serif" w:hAnsi="PT Astra Serif"/>
              </w:rPr>
            </w:pPr>
            <w:hyperlink r:id="rId168">
              <w:r w:rsidR="007E006B" w:rsidRPr="00B73891">
                <w:rPr>
                  <w:rFonts w:ascii="PT Astra Serif" w:hAnsi="PT Astra Serif"/>
                </w:rPr>
                <w:t>1</w:t>
              </w:r>
            </w:hyperlink>
          </w:p>
        </w:tc>
        <w:tc>
          <w:tcPr>
            <w:tcW w:w="8986"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DC0055">
            <w:pPr>
              <w:pStyle w:val="ConsPlusNormal"/>
              <w:ind w:firstLine="505"/>
              <w:jc w:val="both"/>
              <w:rPr>
                <w:rFonts w:ascii="PT Astra Serif" w:hAnsi="PT Astra Serif"/>
              </w:rPr>
            </w:pPr>
            <w:hyperlink r:id="rId169">
              <w:proofErr w:type="gramStart"/>
              <w:r w:rsidR="00E17E9B" w:rsidRPr="00B73891">
                <w:rPr>
                  <w:rFonts w:ascii="PT Astra Serif" w:hAnsi="PT Astra Serif"/>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населенном пункте</w:t>
              </w:r>
              <w:r w:rsidR="007E006B" w:rsidRPr="00B73891">
                <w:rPr>
                  <w:rFonts w:ascii="PT Astra Serif" w:hAnsi="PT Astra Serif"/>
                </w:rPr>
                <w:t>, заявитель (физическое лицо</w:t>
              </w:r>
              <w:proofErr w:type="gramEnd"/>
              <w:r w:rsidR="007E006B" w:rsidRPr="00B73891">
                <w:rPr>
                  <w:rFonts w:ascii="PT Astra Serif" w:hAnsi="PT Astra Serif"/>
                </w:rPr>
                <w:t>), представитель</w:t>
              </w:r>
            </w:hyperlink>
          </w:p>
        </w:tc>
      </w:tr>
      <w:tr w:rsidR="007E006B" w:rsidRPr="00B73891" w:rsidTr="007E006B">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E17E9B">
            <w:pPr>
              <w:pStyle w:val="ConsPlusNormal"/>
              <w:jc w:val="center"/>
              <w:rPr>
                <w:rFonts w:ascii="PT Astra Serif" w:hAnsi="PT Astra Serif"/>
              </w:rPr>
            </w:pPr>
            <w:hyperlink r:id="rId170">
              <w:r w:rsidR="007E006B" w:rsidRPr="00B73891">
                <w:rPr>
                  <w:rFonts w:ascii="PT Astra Serif" w:hAnsi="PT Astra Serif"/>
                </w:rPr>
                <w:t>11</w:t>
              </w:r>
            </w:hyperlink>
          </w:p>
        </w:tc>
        <w:tc>
          <w:tcPr>
            <w:tcW w:w="8986" w:type="dxa"/>
            <w:tcBorders>
              <w:top w:val="single" w:sz="4" w:space="0" w:color="000000"/>
              <w:left w:val="single" w:sz="4" w:space="0" w:color="000000"/>
              <w:bottom w:val="single" w:sz="4" w:space="0" w:color="000000"/>
              <w:right w:val="single" w:sz="4" w:space="0" w:color="000000"/>
            </w:tcBorders>
            <w:shd w:val="clear" w:color="auto" w:fill="auto"/>
          </w:tcPr>
          <w:p w:rsidR="00E17E9B" w:rsidRPr="00B73891" w:rsidRDefault="00231532" w:rsidP="00DC0055">
            <w:pPr>
              <w:pStyle w:val="ConsPlusNormal"/>
              <w:ind w:firstLine="505"/>
              <w:jc w:val="both"/>
              <w:rPr>
                <w:rFonts w:ascii="PT Astra Serif" w:hAnsi="PT Astra Serif"/>
              </w:rPr>
            </w:pPr>
            <w:hyperlink r:id="rId171">
              <w:r w:rsidR="00E17E9B" w:rsidRPr="00B73891">
                <w:rPr>
                  <w:rFonts w:ascii="PT Astra Serif" w:hAnsi="PT Astra Serif"/>
                </w:rPr>
                <w:t>запрос</w:t>
              </w:r>
            </w:hyperlink>
            <w:r w:rsidR="00E17E9B" w:rsidRPr="00B73891">
              <w:rPr>
                <w:rFonts w:ascii="PT Astra Serif" w:hAnsi="PT Astra Serif"/>
              </w:rPr>
              <w:t xml:space="preserve"> сведений о несовершеннолетних детях из реестра ЗАГС (</w:t>
            </w:r>
            <w:r w:rsidR="00E17E9B" w:rsidRPr="00B73891">
              <w:rPr>
                <w:rFonts w:ascii="PT Astra Serif" w:hAnsi="PT Astra Serif"/>
                <w:bCs/>
              </w:rPr>
              <w:t>Управление по делам ЗАГС Правительства Саратовской области</w:t>
            </w:r>
            <w:r w:rsidR="00E17E9B" w:rsidRPr="00B73891">
              <w:rPr>
                <w:rFonts w:ascii="PT Astra Serif" w:hAnsi="PT Astra Serif"/>
              </w:rPr>
              <w:t>).</w:t>
            </w:r>
          </w:p>
          <w:p w:rsidR="007E006B" w:rsidRPr="00B73891" w:rsidRDefault="00231532" w:rsidP="00DC0055">
            <w:pPr>
              <w:pStyle w:val="ConsPlusNormal"/>
              <w:ind w:firstLine="505"/>
              <w:jc w:val="both"/>
              <w:rPr>
                <w:rFonts w:ascii="PT Astra Serif" w:hAnsi="PT Astra Serif"/>
              </w:rPr>
            </w:pPr>
            <w:hyperlink r:id="rId172">
              <w:r w:rsidR="007E006B" w:rsidRPr="00B73891">
                <w:rPr>
                  <w:rFonts w:ascii="PT Astra Serif" w:hAnsi="PT Astra Serif"/>
                </w:rPr>
                <w:t>Направляемые в запросе сведения:</w:t>
              </w:r>
            </w:hyperlink>
          </w:p>
          <w:p w:rsidR="007E006B" w:rsidRPr="00B73891" w:rsidRDefault="00E17E9B" w:rsidP="00DC0055">
            <w:pPr>
              <w:pStyle w:val="ConsPlusNormal"/>
              <w:ind w:firstLine="505"/>
              <w:jc w:val="both"/>
              <w:rPr>
                <w:rFonts w:ascii="PT Astra Serif" w:hAnsi="PT Astra Serif"/>
              </w:rPr>
            </w:pPr>
            <w:proofErr w:type="gramStart"/>
            <w:r w:rsidRPr="00B73891">
              <w:rPr>
                <w:rFonts w:ascii="PT Astra Serif" w:hAnsi="PT Astra Serif"/>
              </w:rPr>
              <w:t>документ</w:t>
            </w:r>
            <w:proofErr w:type="gramEnd"/>
            <w:r w:rsidRPr="00B73891">
              <w:rPr>
                <w:rFonts w:ascii="PT Astra Serif" w:hAnsi="PT Astra Serif"/>
              </w:rPr>
              <w:t xml:space="preserve"> удостоверяющий личность</w:t>
            </w:r>
          </w:p>
          <w:p w:rsidR="007E006B" w:rsidRPr="00B73891" w:rsidRDefault="007E006B" w:rsidP="00DC0055">
            <w:pPr>
              <w:pStyle w:val="ConsPlusNormal"/>
              <w:ind w:firstLine="505"/>
              <w:jc w:val="both"/>
              <w:rPr>
                <w:rFonts w:ascii="PT Astra Serif" w:hAnsi="PT Astra Serif"/>
              </w:rPr>
            </w:pPr>
            <w:r w:rsidRPr="00B73891">
              <w:rPr>
                <w:rFonts w:ascii="PT Astra Serif" w:hAnsi="PT Astra Serif"/>
              </w:rPr>
              <w:t>Запрашиваемые в запросе сведения и цели использования запрашиваемых в запросе сведений:</w:t>
            </w:r>
          </w:p>
          <w:p w:rsidR="007E006B" w:rsidRPr="00B73891" w:rsidRDefault="00231532" w:rsidP="00DC0055">
            <w:pPr>
              <w:pStyle w:val="ConsPlusNormal"/>
              <w:ind w:firstLine="505"/>
              <w:jc w:val="both"/>
              <w:rPr>
                <w:rFonts w:ascii="PT Astra Serif" w:hAnsi="PT Astra Serif"/>
              </w:rPr>
            </w:pPr>
            <w:hyperlink r:id="rId173">
              <w:r w:rsidR="007E006B" w:rsidRPr="00B73891">
                <w:rPr>
                  <w:rFonts w:ascii="PT Astra Serif" w:hAnsi="PT Astra Serif"/>
                </w:rPr>
                <w:t xml:space="preserve"> (принятие решения, административные процедуры)</w:t>
              </w:r>
            </w:hyperlink>
          </w:p>
        </w:tc>
      </w:tr>
      <w:tr w:rsidR="007E006B" w:rsidRPr="00B73891" w:rsidTr="007E006B">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231532" w:rsidP="00E17E9B">
            <w:pPr>
              <w:pStyle w:val="ConsPlusNormal"/>
              <w:jc w:val="center"/>
              <w:rPr>
                <w:rFonts w:ascii="PT Astra Serif" w:hAnsi="PT Astra Serif"/>
              </w:rPr>
            </w:pPr>
            <w:hyperlink r:id="rId174">
              <w:r w:rsidR="007E006B" w:rsidRPr="00B73891">
                <w:rPr>
                  <w:rFonts w:ascii="PT Astra Serif" w:hAnsi="PT Astra Serif"/>
                </w:rPr>
                <w:t>1</w:t>
              </w:r>
            </w:hyperlink>
            <w:r w:rsidR="007E006B" w:rsidRPr="00B73891">
              <w:rPr>
                <w:rFonts w:ascii="PT Astra Serif" w:hAnsi="PT Astra Serif"/>
              </w:rPr>
              <w:t>2</w:t>
            </w:r>
          </w:p>
        </w:tc>
        <w:tc>
          <w:tcPr>
            <w:tcW w:w="8986"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7E006B" w:rsidP="00DC0055">
            <w:pPr>
              <w:autoSpaceDE w:val="0"/>
              <w:autoSpaceDN w:val="0"/>
              <w:adjustRightInd w:val="0"/>
              <w:ind w:firstLine="505"/>
              <w:jc w:val="both"/>
              <w:rPr>
                <w:rFonts w:ascii="PT Astra Serif" w:hAnsi="PT Astra Serif"/>
                <w:sz w:val="20"/>
                <w:szCs w:val="20"/>
              </w:rPr>
            </w:pPr>
            <w:r w:rsidRPr="00B73891">
              <w:rPr>
                <w:rFonts w:ascii="PT Astra Serif" w:hAnsi="PT Astra Serif"/>
                <w:sz w:val="20"/>
                <w:szCs w:val="20"/>
              </w:rPr>
              <w:t>предоставление сведений о трудовой деятельности (Социальный фонд России, СФР)</w:t>
            </w:r>
          </w:p>
          <w:p w:rsidR="007E006B" w:rsidRPr="00B73891" w:rsidRDefault="00231532" w:rsidP="00DC0055">
            <w:pPr>
              <w:pStyle w:val="ConsPlusNormal"/>
              <w:ind w:firstLine="505"/>
              <w:jc w:val="both"/>
              <w:rPr>
                <w:rFonts w:ascii="PT Astra Serif" w:hAnsi="PT Astra Serif"/>
              </w:rPr>
            </w:pPr>
            <w:hyperlink r:id="rId175">
              <w:r w:rsidR="007E006B" w:rsidRPr="00B73891">
                <w:rPr>
                  <w:rFonts w:ascii="PT Astra Serif" w:hAnsi="PT Astra Serif"/>
                </w:rPr>
                <w:t>Направляемые в запросе сведения:</w:t>
              </w:r>
            </w:hyperlink>
          </w:p>
          <w:p w:rsidR="00E17E9B" w:rsidRPr="00B73891" w:rsidRDefault="00E17E9B" w:rsidP="00DC0055">
            <w:pPr>
              <w:pStyle w:val="ConsPlusNormal"/>
              <w:ind w:firstLine="505"/>
              <w:jc w:val="both"/>
              <w:rPr>
                <w:rFonts w:ascii="PT Astra Serif" w:hAnsi="PT Astra Serif"/>
              </w:rPr>
            </w:pPr>
            <w:r w:rsidRPr="00B73891">
              <w:rPr>
                <w:rFonts w:ascii="PT Astra Serif" w:hAnsi="PT Astra Serif"/>
                <w:shd w:val="clear" w:color="auto" w:fill="FFFFFF"/>
              </w:rPr>
              <w:t>документ, удостоверяющий личность выпускника</w:t>
            </w:r>
          </w:p>
          <w:p w:rsidR="007E006B" w:rsidRPr="00B73891" w:rsidRDefault="007E006B" w:rsidP="00DC0055">
            <w:pPr>
              <w:pStyle w:val="ConsPlusNormal"/>
              <w:ind w:firstLine="505"/>
              <w:jc w:val="both"/>
              <w:rPr>
                <w:rFonts w:ascii="PT Astra Serif" w:hAnsi="PT Astra Serif"/>
              </w:rPr>
            </w:pPr>
            <w:r w:rsidRPr="00B73891">
              <w:rPr>
                <w:rFonts w:ascii="PT Astra Serif" w:hAnsi="PT Astra Serif"/>
              </w:rPr>
              <w:t>Запрашиваемые в запросе сведения и цели использования запрашиваемых в запросе сведений:</w:t>
            </w:r>
          </w:p>
          <w:p w:rsidR="007E006B" w:rsidRPr="00B73891" w:rsidRDefault="00231532" w:rsidP="00DC0055">
            <w:pPr>
              <w:autoSpaceDE w:val="0"/>
              <w:autoSpaceDN w:val="0"/>
              <w:adjustRightInd w:val="0"/>
              <w:ind w:firstLine="505"/>
              <w:jc w:val="both"/>
              <w:rPr>
                <w:rFonts w:ascii="PT Astra Serif" w:hAnsi="PT Astra Serif"/>
                <w:sz w:val="20"/>
                <w:szCs w:val="20"/>
              </w:rPr>
            </w:pPr>
            <w:hyperlink r:id="rId176">
              <w:r w:rsidR="007E006B" w:rsidRPr="00B73891">
                <w:rPr>
                  <w:rFonts w:ascii="PT Astra Serif" w:hAnsi="PT Astra Serif"/>
                  <w:sz w:val="20"/>
                  <w:szCs w:val="20"/>
                </w:rPr>
                <w:t xml:space="preserve"> (принятие решения, административные процедуры)</w:t>
              </w:r>
            </w:hyperlink>
          </w:p>
          <w:p w:rsidR="007E006B" w:rsidRPr="00B73891" w:rsidRDefault="007E006B" w:rsidP="00DC0055">
            <w:pPr>
              <w:autoSpaceDE w:val="0"/>
              <w:autoSpaceDN w:val="0"/>
              <w:adjustRightInd w:val="0"/>
              <w:ind w:firstLine="505"/>
              <w:jc w:val="both"/>
              <w:rPr>
                <w:rFonts w:ascii="PT Astra Serif" w:hAnsi="PT Astra Serif"/>
                <w:sz w:val="20"/>
                <w:szCs w:val="20"/>
              </w:rPr>
            </w:pPr>
          </w:p>
          <w:p w:rsidR="007E006B" w:rsidRPr="00B73891" w:rsidRDefault="007E006B" w:rsidP="00DC0055">
            <w:pPr>
              <w:autoSpaceDE w:val="0"/>
              <w:autoSpaceDN w:val="0"/>
              <w:adjustRightInd w:val="0"/>
              <w:ind w:firstLine="505"/>
              <w:jc w:val="both"/>
              <w:rPr>
                <w:rFonts w:ascii="PT Astra Serif" w:hAnsi="PT Astra Serif"/>
                <w:sz w:val="20"/>
                <w:szCs w:val="20"/>
              </w:rPr>
            </w:pPr>
          </w:p>
        </w:tc>
      </w:tr>
      <w:tr w:rsidR="007E006B" w:rsidRPr="00B73891" w:rsidTr="007E006B">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7E006B" w:rsidP="00E17E9B">
            <w:pPr>
              <w:pStyle w:val="ConsPlusNormal"/>
              <w:jc w:val="center"/>
            </w:pPr>
            <w:r w:rsidRPr="00B73891">
              <w:lastRenderedPageBreak/>
              <w:t>13</w:t>
            </w:r>
          </w:p>
        </w:tc>
        <w:tc>
          <w:tcPr>
            <w:tcW w:w="8986" w:type="dxa"/>
            <w:tcBorders>
              <w:top w:val="single" w:sz="4" w:space="0" w:color="000000"/>
              <w:left w:val="single" w:sz="4" w:space="0" w:color="000000"/>
              <w:bottom w:val="single" w:sz="4" w:space="0" w:color="000000"/>
              <w:right w:val="single" w:sz="4" w:space="0" w:color="000000"/>
            </w:tcBorders>
            <w:shd w:val="clear" w:color="auto" w:fill="auto"/>
          </w:tcPr>
          <w:p w:rsidR="007E006B" w:rsidRPr="00B73891" w:rsidRDefault="00DC0055" w:rsidP="00DC0055">
            <w:pPr>
              <w:autoSpaceDE w:val="0"/>
              <w:autoSpaceDN w:val="0"/>
              <w:adjustRightInd w:val="0"/>
              <w:ind w:firstLine="505"/>
              <w:jc w:val="both"/>
              <w:rPr>
                <w:rFonts w:ascii="PT Astra Serif" w:hAnsi="PT Astra Serif"/>
                <w:sz w:val="20"/>
                <w:szCs w:val="20"/>
              </w:rPr>
            </w:pPr>
            <w:r w:rsidRPr="00B73891">
              <w:rPr>
                <w:rFonts w:ascii="PT Astra Serif" w:hAnsi="PT Astra Serif"/>
                <w:sz w:val="20"/>
                <w:szCs w:val="20"/>
              </w:rPr>
              <w:t>З</w:t>
            </w:r>
            <w:r w:rsidR="007E006B" w:rsidRPr="00B73891">
              <w:rPr>
                <w:rFonts w:ascii="PT Astra Serif" w:hAnsi="PT Astra Serif"/>
                <w:sz w:val="20"/>
                <w:szCs w:val="20"/>
              </w:rPr>
              <w:t xml:space="preserve">апрос сведений о </w:t>
            </w:r>
            <w:proofErr w:type="gramStart"/>
            <w:r w:rsidR="007E006B" w:rsidRPr="00B73891">
              <w:rPr>
                <w:rFonts w:ascii="PT Astra Serif" w:hAnsi="PT Astra Serif"/>
                <w:sz w:val="20"/>
                <w:szCs w:val="20"/>
              </w:rPr>
              <w:t>документах</w:t>
            </w:r>
            <w:proofErr w:type="gramEnd"/>
            <w:r w:rsidR="007E006B" w:rsidRPr="00B73891">
              <w:rPr>
                <w:rFonts w:ascii="PT Astra Serif" w:hAnsi="PT Astra Serif"/>
                <w:sz w:val="20"/>
                <w:szCs w:val="20"/>
              </w:rPr>
              <w:t xml:space="preserve"> об образовании из ФРДО (</w:t>
            </w:r>
            <w:proofErr w:type="spellStart"/>
            <w:r w:rsidR="007E006B" w:rsidRPr="00B73891">
              <w:rPr>
                <w:rFonts w:ascii="PT Astra Serif" w:hAnsi="PT Astra Serif"/>
                <w:sz w:val="20"/>
                <w:szCs w:val="20"/>
              </w:rPr>
              <w:t>Рособрнадзор</w:t>
            </w:r>
            <w:proofErr w:type="spellEnd"/>
            <w:r w:rsidR="007E006B" w:rsidRPr="00B73891">
              <w:rPr>
                <w:rFonts w:ascii="PT Astra Serif" w:hAnsi="PT Astra Serif"/>
                <w:sz w:val="20"/>
                <w:szCs w:val="20"/>
              </w:rPr>
              <w:t>)</w:t>
            </w:r>
          </w:p>
          <w:p w:rsidR="007E006B" w:rsidRPr="00B73891" w:rsidRDefault="00231532" w:rsidP="00DC0055">
            <w:pPr>
              <w:pStyle w:val="ConsPlusNormal"/>
              <w:ind w:firstLine="505"/>
              <w:jc w:val="both"/>
              <w:rPr>
                <w:rFonts w:ascii="PT Astra Serif" w:hAnsi="PT Astra Serif"/>
              </w:rPr>
            </w:pPr>
            <w:hyperlink r:id="rId177">
              <w:r w:rsidR="007E006B" w:rsidRPr="00B73891">
                <w:rPr>
                  <w:rFonts w:ascii="PT Astra Serif" w:hAnsi="PT Astra Serif"/>
                </w:rPr>
                <w:t>Направляемые в запросе сведения:</w:t>
              </w:r>
            </w:hyperlink>
          </w:p>
          <w:p w:rsidR="00B306C8" w:rsidRPr="00B73891" w:rsidRDefault="00E17E9B" w:rsidP="00DC0055">
            <w:pPr>
              <w:pStyle w:val="ConsPlusNormal"/>
              <w:ind w:firstLine="505"/>
              <w:jc w:val="both"/>
              <w:rPr>
                <w:rFonts w:ascii="PT Astra Serif" w:hAnsi="PT Astra Serif"/>
                <w:shd w:val="clear" w:color="auto" w:fill="FFFFFF"/>
              </w:rPr>
            </w:pPr>
            <w:r w:rsidRPr="00B73891">
              <w:rPr>
                <w:rFonts w:ascii="PT Astra Serif" w:hAnsi="PT Astra Serif"/>
                <w:shd w:val="clear" w:color="auto" w:fill="FFFFFF"/>
              </w:rPr>
              <w:t>документ, удостоверяющий личность выпускника</w:t>
            </w:r>
          </w:p>
          <w:p w:rsidR="007E006B" w:rsidRPr="00B73891" w:rsidRDefault="007E006B" w:rsidP="00DC0055">
            <w:pPr>
              <w:pStyle w:val="ConsPlusNormal"/>
              <w:ind w:firstLine="505"/>
              <w:jc w:val="both"/>
              <w:rPr>
                <w:rFonts w:ascii="PT Astra Serif" w:hAnsi="PT Astra Serif"/>
              </w:rPr>
            </w:pPr>
            <w:r w:rsidRPr="00B73891">
              <w:rPr>
                <w:rFonts w:ascii="PT Astra Serif" w:hAnsi="PT Astra Serif"/>
              </w:rPr>
              <w:t>Запрашиваемые в запросе сведения и цели использования запрашиваемых в запросе сведений:</w:t>
            </w:r>
          </w:p>
          <w:p w:rsidR="007E006B" w:rsidRPr="00B73891" w:rsidRDefault="00231532" w:rsidP="00DC0055">
            <w:pPr>
              <w:autoSpaceDE w:val="0"/>
              <w:autoSpaceDN w:val="0"/>
              <w:adjustRightInd w:val="0"/>
              <w:ind w:firstLine="505"/>
              <w:jc w:val="both"/>
              <w:rPr>
                <w:rFonts w:ascii="PT Astra Serif" w:hAnsi="PT Astra Serif"/>
                <w:sz w:val="20"/>
                <w:szCs w:val="20"/>
              </w:rPr>
            </w:pPr>
            <w:hyperlink r:id="rId178">
              <w:r w:rsidR="007E006B" w:rsidRPr="00B73891">
                <w:rPr>
                  <w:rFonts w:ascii="PT Astra Serif" w:hAnsi="PT Astra Serif"/>
                  <w:sz w:val="20"/>
                  <w:szCs w:val="20"/>
                </w:rPr>
                <w:t xml:space="preserve"> (принятие решения, административные процедуры)</w:t>
              </w:r>
            </w:hyperlink>
          </w:p>
        </w:tc>
      </w:tr>
      <w:tr w:rsidR="00E17E9B" w:rsidRPr="00B73891" w:rsidTr="007E006B">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E17E9B" w:rsidRPr="00B73891" w:rsidRDefault="00E17E9B" w:rsidP="007E006B">
            <w:pPr>
              <w:pStyle w:val="ConsPlusNormal"/>
              <w:jc w:val="center"/>
            </w:pPr>
            <w:r w:rsidRPr="00B73891">
              <w:t>44</w:t>
            </w:r>
          </w:p>
        </w:tc>
        <w:tc>
          <w:tcPr>
            <w:tcW w:w="8986" w:type="dxa"/>
            <w:tcBorders>
              <w:top w:val="single" w:sz="4" w:space="0" w:color="000000"/>
              <w:left w:val="single" w:sz="4" w:space="0" w:color="000000"/>
              <w:bottom w:val="single" w:sz="4" w:space="0" w:color="000000"/>
              <w:right w:val="single" w:sz="4" w:space="0" w:color="000000"/>
            </w:tcBorders>
            <w:shd w:val="clear" w:color="auto" w:fill="auto"/>
          </w:tcPr>
          <w:p w:rsidR="00E17E9B" w:rsidRPr="00B73891" w:rsidRDefault="00DC0055" w:rsidP="00DC0055">
            <w:pPr>
              <w:autoSpaceDE w:val="0"/>
              <w:autoSpaceDN w:val="0"/>
              <w:adjustRightInd w:val="0"/>
              <w:ind w:firstLine="505"/>
              <w:jc w:val="both"/>
              <w:rPr>
                <w:rFonts w:ascii="PT Astra Serif" w:hAnsi="PT Astra Serif"/>
                <w:sz w:val="20"/>
                <w:szCs w:val="20"/>
              </w:rPr>
            </w:pPr>
            <w:proofErr w:type="gramStart"/>
            <w:r w:rsidRPr="00B73891">
              <w:rPr>
                <w:rFonts w:ascii="PT Astra Serif" w:hAnsi="PT Astra Serif"/>
                <w:sz w:val="20"/>
                <w:szCs w:val="20"/>
              </w:rPr>
              <w:t>З</w:t>
            </w:r>
            <w:r w:rsidR="00B306C8" w:rsidRPr="00B73891">
              <w:rPr>
                <w:rFonts w:ascii="PT Astra Serif" w:hAnsi="PT Astra Serif"/>
                <w:sz w:val="20"/>
                <w:szCs w:val="20"/>
              </w:rPr>
              <w:t xml:space="preserve">апрос сведении о </w:t>
            </w:r>
            <w:r w:rsidR="00B306C8" w:rsidRPr="00B73891">
              <w:rPr>
                <w:rFonts w:ascii="PT Astra Serif" w:hAnsi="PT Astra Serif"/>
                <w:sz w:val="20"/>
                <w:szCs w:val="20"/>
                <w:shd w:val="clear" w:color="auto" w:fill="FFFFFF"/>
              </w:rPr>
              <w:t>прохождении военной службы по призыву, по мобилизации или альтернативной гражданской службы, период действия контракта о добровольном содействии в выполнении задач, возложенных на Вооруженные Силы Российской Федерации, период прохождения военной службы гражданами, заключившими с Министерством обороны Российской Федерации контракт о прохождении военной службы для участия в специальной военной операции - для заявителей, не заключивших в течение года с даты</w:t>
            </w:r>
            <w:proofErr w:type="gramEnd"/>
            <w:r w:rsidR="00B306C8" w:rsidRPr="00B73891">
              <w:rPr>
                <w:rFonts w:ascii="PT Astra Serif" w:hAnsi="PT Astra Serif"/>
                <w:sz w:val="20"/>
                <w:szCs w:val="20"/>
                <w:shd w:val="clear" w:color="auto" w:fill="FFFFFF"/>
              </w:rPr>
              <w:t xml:space="preserve"> </w:t>
            </w:r>
            <w:proofErr w:type="gramStart"/>
            <w:r w:rsidR="00B306C8" w:rsidRPr="00B73891">
              <w:rPr>
                <w:rFonts w:ascii="PT Astra Serif" w:hAnsi="PT Astra Serif"/>
                <w:sz w:val="20"/>
                <w:szCs w:val="20"/>
                <w:shd w:val="clear" w:color="auto" w:fill="FFFFFF"/>
              </w:rPr>
              <w:t>выдачи документа об образовании и о квалификации или о квалификации трудовой договор с образовательной организацией в связи с призывом выпускника на военную службу (в том числе по мобилизации) или направлением на альтернативную гражданскую службу, или подписанием контракта о добровольном содействии в выполнении задач, возложенных на Вооруженные Силы Российской Федерации или подписанием с Министерством обороны Российской Федерации контракта о прохождении военной</w:t>
            </w:r>
            <w:proofErr w:type="gramEnd"/>
            <w:r w:rsidR="00B306C8" w:rsidRPr="00B73891">
              <w:rPr>
                <w:rFonts w:ascii="PT Astra Serif" w:hAnsi="PT Astra Serif"/>
                <w:sz w:val="20"/>
                <w:szCs w:val="20"/>
                <w:shd w:val="clear" w:color="auto" w:fill="FFFFFF"/>
              </w:rPr>
              <w:t xml:space="preserve"> службы для участия в специальной военной операции (</w:t>
            </w:r>
            <w:r w:rsidR="00B306C8" w:rsidRPr="00B73891">
              <w:rPr>
                <w:rFonts w:ascii="PT Astra Serif" w:eastAsia="Times New Roman" w:hAnsi="PT Astra Serif"/>
                <w:bCs/>
                <w:sz w:val="20"/>
                <w:szCs w:val="20"/>
              </w:rPr>
              <w:t>Военный комиссариат Саратовской области)</w:t>
            </w:r>
            <w:r w:rsidR="00B306C8" w:rsidRPr="00B73891">
              <w:rPr>
                <w:rFonts w:ascii="PT Astra Serif" w:hAnsi="PT Astra Serif"/>
                <w:sz w:val="20"/>
                <w:szCs w:val="20"/>
              </w:rPr>
              <w:t>.</w:t>
            </w:r>
          </w:p>
          <w:p w:rsidR="00B306C8" w:rsidRPr="00B73891" w:rsidRDefault="00231532" w:rsidP="00DC0055">
            <w:pPr>
              <w:pStyle w:val="ConsPlusNormal"/>
              <w:ind w:firstLine="505"/>
              <w:jc w:val="both"/>
              <w:rPr>
                <w:rFonts w:ascii="PT Astra Serif" w:hAnsi="PT Astra Serif"/>
              </w:rPr>
            </w:pPr>
            <w:hyperlink r:id="rId179">
              <w:r w:rsidR="00B306C8" w:rsidRPr="00B73891">
                <w:rPr>
                  <w:rFonts w:ascii="PT Astra Serif" w:hAnsi="PT Astra Serif"/>
                </w:rPr>
                <w:t>Направляемые в запросе сведения:</w:t>
              </w:r>
            </w:hyperlink>
          </w:p>
          <w:p w:rsidR="00B306C8" w:rsidRPr="00B73891" w:rsidRDefault="00B306C8" w:rsidP="00DC0055">
            <w:pPr>
              <w:pStyle w:val="ConsPlusNormal"/>
              <w:ind w:firstLine="505"/>
              <w:jc w:val="both"/>
              <w:rPr>
                <w:rFonts w:ascii="PT Astra Serif" w:hAnsi="PT Astra Serif"/>
                <w:shd w:val="clear" w:color="auto" w:fill="FFFFFF"/>
              </w:rPr>
            </w:pPr>
            <w:r w:rsidRPr="00B73891">
              <w:rPr>
                <w:rFonts w:ascii="PT Astra Serif" w:hAnsi="PT Astra Serif"/>
                <w:shd w:val="clear" w:color="auto" w:fill="FFFFFF"/>
              </w:rPr>
              <w:t>документ, удостоверяющий личность выпускника.</w:t>
            </w:r>
          </w:p>
          <w:p w:rsidR="00B306C8" w:rsidRPr="00B73891" w:rsidRDefault="00B306C8" w:rsidP="00DC0055">
            <w:pPr>
              <w:pStyle w:val="ConsPlusNormal"/>
              <w:ind w:firstLine="505"/>
              <w:jc w:val="both"/>
              <w:rPr>
                <w:rFonts w:ascii="PT Astra Serif" w:hAnsi="PT Astra Serif"/>
              </w:rPr>
            </w:pPr>
            <w:r w:rsidRPr="00B73891">
              <w:rPr>
                <w:rFonts w:ascii="PT Astra Serif" w:hAnsi="PT Astra Serif"/>
              </w:rPr>
              <w:t>Запрашиваемые в запросе сведения и цели использования запрашиваемых в запросе сведений:</w:t>
            </w:r>
          </w:p>
          <w:p w:rsidR="00B306C8" w:rsidRPr="00B73891" w:rsidRDefault="00231532" w:rsidP="00DC0055">
            <w:pPr>
              <w:autoSpaceDE w:val="0"/>
              <w:autoSpaceDN w:val="0"/>
              <w:adjustRightInd w:val="0"/>
              <w:ind w:firstLine="505"/>
              <w:jc w:val="both"/>
              <w:rPr>
                <w:rFonts w:ascii="PT Astra Serif" w:hAnsi="PT Astra Serif"/>
                <w:sz w:val="20"/>
                <w:szCs w:val="20"/>
              </w:rPr>
            </w:pPr>
            <w:hyperlink r:id="rId180">
              <w:r w:rsidR="00B306C8" w:rsidRPr="00B73891">
                <w:rPr>
                  <w:rFonts w:ascii="PT Astra Serif" w:hAnsi="PT Astra Serif"/>
                  <w:sz w:val="20"/>
                  <w:szCs w:val="20"/>
                </w:rPr>
                <w:t xml:space="preserve"> (принятие решения, административные процедуры)</w:t>
              </w:r>
            </w:hyperlink>
          </w:p>
        </w:tc>
      </w:tr>
    </w:tbl>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7E006B" w:rsidRPr="00B73891" w:rsidRDefault="007E006B" w:rsidP="007E006B">
      <w:pPr>
        <w:rPr>
          <w:rFonts w:ascii="PT Astra Serif" w:hAnsi="PT Astra Serif"/>
        </w:rPr>
      </w:pPr>
    </w:p>
    <w:p w:rsidR="00B306C8" w:rsidRPr="00B73891" w:rsidRDefault="00231532" w:rsidP="00F374B0">
      <w:pPr>
        <w:ind w:left="4536"/>
        <w:rPr>
          <w:rFonts w:ascii="PT Astra Serif" w:hAnsi="PT Astra Serif"/>
          <w:sz w:val="24"/>
          <w:szCs w:val="24"/>
        </w:rPr>
      </w:pPr>
      <w:r w:rsidRPr="00B73891">
        <w:lastRenderedPageBreak/>
        <w:fldChar w:fldCharType="begin"/>
      </w:r>
      <w:r w:rsidR="007E006B" w:rsidRPr="00B73891">
        <w:instrText>HYPERLINK "https://login.consultant.ru/link/?req=doc&amp;base=LAW&amp;n=469773&amp;dst=24267" \h</w:instrText>
      </w:r>
      <w:r w:rsidRPr="00B73891">
        <w:fldChar w:fldCharType="separate"/>
      </w:r>
      <w:proofErr w:type="gramStart"/>
      <w:r w:rsidR="007E006B" w:rsidRPr="00B73891">
        <w:rPr>
          <w:rFonts w:ascii="PT Astra Serif" w:hAnsi="PT Astra Serif"/>
          <w:sz w:val="24"/>
          <w:szCs w:val="24"/>
        </w:rPr>
        <w:t xml:space="preserve">Приложение № 3 к Административному  регламенту </w:t>
      </w:r>
      <w:r w:rsidR="00B306C8" w:rsidRPr="00B73891">
        <w:rPr>
          <w:rFonts w:ascii="PT Astra Serif" w:hAnsi="PT Astra Serif"/>
          <w:sz w:val="24"/>
          <w:szCs w:val="24"/>
          <w:shd w:val="clear" w:color="auto" w:fill="FFFFFF"/>
        </w:rPr>
        <w:t xml:space="preserve">по предоставлению государственной услуги </w:t>
      </w:r>
      <w:r w:rsidR="00B306C8" w:rsidRPr="00F374B0">
        <w:rPr>
          <w:rFonts w:ascii="PT Astra Serif" w:hAnsi="PT Astra Serif"/>
          <w:sz w:val="24"/>
          <w:szCs w:val="24"/>
        </w:rPr>
        <w:t>«</w:t>
      </w:r>
      <w:r w:rsidR="00B306C8" w:rsidRPr="00B73891">
        <w:rPr>
          <w:rFonts w:ascii="PT Astra Serif" w:hAnsi="PT Astra Serif"/>
          <w:sz w:val="24"/>
          <w:szCs w:val="24"/>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w:t>
      </w:r>
      <w:proofErr w:type="gramEnd"/>
      <w:r w:rsidR="00B306C8" w:rsidRPr="00B73891">
        <w:rPr>
          <w:rFonts w:ascii="PT Astra Serif" w:hAnsi="PT Astra Serif"/>
          <w:sz w:val="24"/>
          <w:szCs w:val="24"/>
          <w:shd w:val="clear" w:color="auto" w:fill="FFFFFF"/>
        </w:rPr>
        <w:t xml:space="preserve"> организацией, расположенной в сельском населенном пункте</w:t>
      </w:r>
      <w:r w:rsidR="00B306C8" w:rsidRPr="00B73891">
        <w:rPr>
          <w:rFonts w:ascii="PT Astra Serif" w:hAnsi="PT Astra Serif"/>
          <w:sz w:val="24"/>
          <w:szCs w:val="24"/>
        </w:rPr>
        <w:t>»</w:t>
      </w:r>
    </w:p>
    <w:p w:rsidR="00F374B0" w:rsidRPr="00F374B0" w:rsidRDefault="00231532" w:rsidP="00F374B0">
      <w:pPr>
        <w:spacing w:after="0"/>
        <w:ind w:left="4536"/>
        <w:rPr>
          <w:rFonts w:ascii="PT Astra Serif" w:eastAsia="Calibri" w:hAnsi="PT Astra Serif" w:cs="Times New Roman"/>
          <w:sz w:val="24"/>
          <w:szCs w:val="24"/>
        </w:rPr>
      </w:pPr>
      <w:r w:rsidRPr="00B73891">
        <w:fldChar w:fldCharType="end"/>
      </w:r>
      <w:r w:rsidR="00F374B0">
        <w:rPr>
          <w:rFonts w:ascii="PT Astra Serif" w:hAnsi="PT Astra Serif"/>
          <w:sz w:val="24"/>
          <w:szCs w:val="24"/>
        </w:rPr>
        <w:t>Заместителю Председателя Правительства Саратовской области - м</w:t>
      </w:r>
      <w:r w:rsidR="00F374B0" w:rsidRPr="00F374B0">
        <w:rPr>
          <w:rFonts w:ascii="PT Astra Serif" w:eastAsia="Calibri" w:hAnsi="PT Astra Serif" w:cs="Times New Roman"/>
          <w:sz w:val="24"/>
          <w:szCs w:val="24"/>
        </w:rPr>
        <w:t xml:space="preserve">инистру образования </w:t>
      </w:r>
    </w:p>
    <w:p w:rsidR="00F374B0" w:rsidRPr="00F374B0" w:rsidRDefault="00F374B0" w:rsidP="00F374B0">
      <w:pPr>
        <w:spacing w:after="0" w:line="240" w:lineRule="auto"/>
        <w:ind w:left="4536"/>
        <w:contextualSpacing/>
        <w:jc w:val="both"/>
        <w:rPr>
          <w:rFonts w:ascii="PT Astra Serif" w:eastAsia="Calibri" w:hAnsi="PT Astra Serif" w:cs="Times New Roman"/>
          <w:sz w:val="24"/>
          <w:szCs w:val="24"/>
        </w:rPr>
      </w:pPr>
      <w:r w:rsidRPr="00F374B0">
        <w:rPr>
          <w:rFonts w:ascii="PT Astra Serif" w:eastAsia="Calibri" w:hAnsi="PT Astra Serif" w:cs="Times New Roman"/>
          <w:sz w:val="24"/>
          <w:szCs w:val="24"/>
        </w:rPr>
        <w:t>Саратовской области</w:t>
      </w:r>
    </w:p>
    <w:p w:rsidR="00F374B0" w:rsidRPr="00F374B0" w:rsidRDefault="00F374B0" w:rsidP="00F374B0">
      <w:pPr>
        <w:spacing w:after="0" w:line="240" w:lineRule="auto"/>
        <w:ind w:left="4536"/>
        <w:contextualSpacing/>
        <w:jc w:val="both"/>
        <w:rPr>
          <w:rFonts w:ascii="PT Astra Serif" w:eastAsia="Calibri" w:hAnsi="PT Astra Serif" w:cs="Times New Roman"/>
          <w:sz w:val="24"/>
          <w:szCs w:val="24"/>
        </w:rPr>
      </w:pPr>
      <w:r w:rsidRPr="00F374B0">
        <w:rPr>
          <w:rFonts w:ascii="PT Astra Serif" w:eastAsia="Calibri" w:hAnsi="PT Astra Serif" w:cs="Times New Roman"/>
          <w:sz w:val="24"/>
          <w:szCs w:val="24"/>
        </w:rPr>
        <w:t>_____________________________,</w:t>
      </w:r>
    </w:p>
    <w:p w:rsidR="00F374B0" w:rsidRPr="00F374B0" w:rsidRDefault="00F374B0" w:rsidP="00F374B0">
      <w:pPr>
        <w:spacing w:after="0" w:line="240" w:lineRule="auto"/>
        <w:ind w:left="4536"/>
        <w:contextualSpacing/>
        <w:jc w:val="center"/>
        <w:rPr>
          <w:rFonts w:ascii="PT Astra Serif" w:eastAsia="Calibri" w:hAnsi="PT Astra Serif" w:cs="Times New Roman"/>
          <w:sz w:val="24"/>
          <w:szCs w:val="24"/>
          <w:vertAlign w:val="superscript"/>
        </w:rPr>
      </w:pPr>
      <w:r w:rsidRPr="00F374B0">
        <w:rPr>
          <w:rFonts w:ascii="PT Astra Serif" w:eastAsia="Calibri" w:hAnsi="PT Astra Serif" w:cs="Times New Roman"/>
          <w:sz w:val="24"/>
          <w:szCs w:val="24"/>
          <w:vertAlign w:val="superscript"/>
        </w:rPr>
        <w:t>(ФИО)</w:t>
      </w:r>
    </w:p>
    <w:p w:rsidR="00F374B0" w:rsidRPr="00F374B0" w:rsidRDefault="00F374B0" w:rsidP="00F374B0">
      <w:pPr>
        <w:spacing w:after="0" w:line="240" w:lineRule="auto"/>
        <w:ind w:left="4536"/>
        <w:contextualSpacing/>
        <w:jc w:val="both"/>
        <w:rPr>
          <w:rFonts w:ascii="PT Astra Serif" w:eastAsia="Calibri" w:hAnsi="PT Astra Serif" w:cs="Times New Roman"/>
          <w:sz w:val="24"/>
          <w:szCs w:val="24"/>
        </w:rPr>
      </w:pPr>
      <w:r w:rsidRPr="00F374B0">
        <w:rPr>
          <w:rFonts w:ascii="PT Astra Serif" w:eastAsia="Calibri" w:hAnsi="PT Astra Serif" w:cs="Times New Roman"/>
          <w:sz w:val="24"/>
          <w:szCs w:val="24"/>
        </w:rPr>
        <w:t>проживающе</w:t>
      </w:r>
      <w:proofErr w:type="gramStart"/>
      <w:r w:rsidRPr="00F374B0">
        <w:rPr>
          <w:rFonts w:ascii="PT Astra Serif" w:eastAsia="Calibri" w:hAnsi="PT Astra Serif" w:cs="Times New Roman"/>
          <w:sz w:val="24"/>
          <w:szCs w:val="24"/>
        </w:rPr>
        <w:t>й(</w:t>
      </w:r>
      <w:proofErr w:type="gramEnd"/>
      <w:r w:rsidRPr="00F374B0">
        <w:rPr>
          <w:rFonts w:ascii="PT Astra Serif" w:eastAsia="Calibri" w:hAnsi="PT Astra Serif" w:cs="Times New Roman"/>
          <w:sz w:val="24"/>
          <w:szCs w:val="24"/>
        </w:rPr>
        <w:t>его) по адресу</w:t>
      </w:r>
    </w:p>
    <w:p w:rsidR="00F374B0" w:rsidRPr="00F374B0" w:rsidRDefault="00F374B0" w:rsidP="00F374B0">
      <w:pPr>
        <w:spacing w:after="0" w:line="240" w:lineRule="auto"/>
        <w:ind w:left="4536"/>
        <w:contextualSpacing/>
        <w:jc w:val="both"/>
        <w:rPr>
          <w:rFonts w:ascii="PT Astra Serif" w:eastAsia="Calibri" w:hAnsi="PT Astra Serif" w:cs="Times New Roman"/>
          <w:sz w:val="24"/>
          <w:szCs w:val="24"/>
        </w:rPr>
      </w:pPr>
      <w:r w:rsidRPr="00F374B0">
        <w:rPr>
          <w:rFonts w:ascii="PT Astra Serif" w:eastAsia="Calibri" w:hAnsi="PT Astra Serif" w:cs="Times New Roman"/>
          <w:sz w:val="24"/>
          <w:szCs w:val="24"/>
        </w:rPr>
        <w:t>______________________________</w:t>
      </w:r>
    </w:p>
    <w:p w:rsidR="00F374B0" w:rsidRPr="00F374B0" w:rsidRDefault="00F374B0" w:rsidP="00F374B0">
      <w:pPr>
        <w:spacing w:after="0" w:line="240" w:lineRule="auto"/>
        <w:ind w:left="4536"/>
        <w:contextualSpacing/>
        <w:jc w:val="both"/>
        <w:rPr>
          <w:rFonts w:ascii="PT Astra Serif" w:eastAsia="Calibri" w:hAnsi="PT Astra Serif" w:cs="Times New Roman"/>
          <w:sz w:val="24"/>
          <w:szCs w:val="24"/>
        </w:rPr>
      </w:pPr>
      <w:proofErr w:type="spellStart"/>
      <w:r>
        <w:rPr>
          <w:rFonts w:ascii="PT Astra Serif" w:eastAsia="Calibri" w:hAnsi="PT Astra Serif" w:cs="Times New Roman"/>
          <w:sz w:val="24"/>
          <w:szCs w:val="24"/>
        </w:rPr>
        <w:t>_______</w:t>
      </w:r>
      <w:r w:rsidRPr="00F374B0">
        <w:rPr>
          <w:rFonts w:ascii="PT Astra Serif" w:eastAsia="Calibri" w:hAnsi="PT Astra Serif" w:cs="Times New Roman"/>
          <w:sz w:val="24"/>
          <w:szCs w:val="24"/>
        </w:rPr>
        <w:t>тел</w:t>
      </w:r>
      <w:proofErr w:type="spellEnd"/>
      <w:r w:rsidRPr="00F374B0">
        <w:rPr>
          <w:rFonts w:ascii="PT Astra Serif" w:eastAsia="Calibri" w:hAnsi="PT Astra Serif" w:cs="Times New Roman"/>
          <w:sz w:val="24"/>
          <w:szCs w:val="24"/>
        </w:rPr>
        <w:t>.___________________________</w:t>
      </w:r>
    </w:p>
    <w:p w:rsidR="00F374B0" w:rsidRPr="00F374B0" w:rsidRDefault="00F374B0" w:rsidP="00F374B0">
      <w:pPr>
        <w:spacing w:after="0" w:line="240" w:lineRule="auto"/>
        <w:ind w:firstLine="709"/>
        <w:contextualSpacing/>
        <w:jc w:val="both"/>
        <w:rPr>
          <w:rFonts w:ascii="PT Astra Serif" w:eastAsia="Times New Roman" w:hAnsi="PT Astra Serif" w:cs="Times New Roman"/>
          <w:sz w:val="24"/>
          <w:szCs w:val="24"/>
        </w:rPr>
      </w:pPr>
    </w:p>
    <w:p w:rsidR="00F374B0" w:rsidRPr="00F374B0" w:rsidRDefault="00F374B0" w:rsidP="00F374B0">
      <w:pPr>
        <w:spacing w:after="0" w:line="240" w:lineRule="auto"/>
        <w:ind w:firstLine="709"/>
        <w:contextualSpacing/>
        <w:jc w:val="center"/>
        <w:rPr>
          <w:rFonts w:ascii="PT Astra Serif" w:eastAsia="Times New Roman" w:hAnsi="PT Astra Serif" w:cs="Times New Roman"/>
          <w:b/>
          <w:sz w:val="24"/>
          <w:szCs w:val="24"/>
        </w:rPr>
      </w:pPr>
      <w:r w:rsidRPr="00F374B0">
        <w:rPr>
          <w:rFonts w:ascii="PT Astra Serif" w:eastAsia="Times New Roman" w:hAnsi="PT Astra Serif" w:cs="Times New Roman"/>
          <w:b/>
          <w:sz w:val="24"/>
          <w:szCs w:val="24"/>
        </w:rPr>
        <w:t>ЗАЯВЛЕНИЕ</w:t>
      </w:r>
    </w:p>
    <w:p w:rsidR="00F374B0" w:rsidRPr="00F374B0" w:rsidRDefault="00F374B0" w:rsidP="00F374B0">
      <w:pPr>
        <w:spacing w:after="0" w:line="240" w:lineRule="auto"/>
        <w:ind w:firstLine="709"/>
        <w:jc w:val="both"/>
        <w:rPr>
          <w:rFonts w:ascii="PT Astra Serif" w:eastAsia="Times New Roman" w:hAnsi="PT Astra Serif" w:cs="Times New Roman"/>
          <w:sz w:val="24"/>
          <w:szCs w:val="24"/>
        </w:rPr>
      </w:pPr>
    </w:p>
    <w:p w:rsidR="00F374B0" w:rsidRPr="00F374B0" w:rsidRDefault="00F374B0" w:rsidP="00F374B0">
      <w:pPr>
        <w:spacing w:after="0" w:line="240" w:lineRule="auto"/>
        <w:ind w:firstLine="709"/>
        <w:jc w:val="both"/>
        <w:rPr>
          <w:rFonts w:ascii="PT Astra Serif" w:eastAsia="Calibri" w:hAnsi="PT Astra Serif" w:cs="Times New Roman"/>
          <w:sz w:val="24"/>
          <w:szCs w:val="24"/>
          <w:vertAlign w:val="superscript"/>
        </w:rPr>
      </w:pPr>
      <w:r w:rsidRPr="00F374B0">
        <w:rPr>
          <w:rFonts w:ascii="PT Astra Serif" w:eastAsia="Times New Roman" w:hAnsi="PT Astra Serif" w:cs="Times New Roman"/>
          <w:sz w:val="24"/>
          <w:szCs w:val="24"/>
        </w:rPr>
        <w:t>В</w:t>
      </w:r>
      <w:r w:rsidRPr="00F374B0">
        <w:rPr>
          <w:rFonts w:ascii="PT Astra Serif" w:eastAsia="Calibri" w:hAnsi="PT Astra Serif" w:cs="Times New Roman"/>
          <w:bCs/>
          <w:sz w:val="24"/>
          <w:szCs w:val="24"/>
        </w:rPr>
        <w:t xml:space="preserve"> </w:t>
      </w:r>
      <w:r w:rsidRPr="00F374B0">
        <w:rPr>
          <w:rFonts w:ascii="PT Astra Serif" w:eastAsia="Times New Roman" w:hAnsi="PT Astra Serif" w:cs="Times New Roman"/>
          <w:bCs/>
          <w:sz w:val="24"/>
          <w:szCs w:val="24"/>
        </w:rPr>
        <w:t xml:space="preserve">соответствии с частью 5 статьи 19 </w:t>
      </w:r>
      <w:r w:rsidRPr="00F374B0">
        <w:rPr>
          <w:rFonts w:ascii="PT Astra Serif" w:eastAsia="Calibri" w:hAnsi="PT Astra Serif" w:cs="Times New Roman"/>
          <w:sz w:val="24"/>
          <w:szCs w:val="24"/>
          <w:shd w:val="clear" w:color="auto" w:fill="FFFFFF"/>
        </w:rPr>
        <w:t xml:space="preserve">Закона Саратовской области </w:t>
      </w:r>
      <w:r w:rsidRPr="00F374B0">
        <w:rPr>
          <w:rFonts w:ascii="PT Astra Serif" w:eastAsia="Calibri" w:hAnsi="PT Astra Serif" w:cs="Times New Roman"/>
          <w:sz w:val="24"/>
          <w:szCs w:val="24"/>
          <w:shd w:val="clear" w:color="auto" w:fill="FFFFFF"/>
        </w:rPr>
        <w:br/>
        <w:t xml:space="preserve">«Об образовании в Саратовской области» </w:t>
      </w:r>
      <w:r w:rsidRPr="00F374B0">
        <w:rPr>
          <w:rFonts w:ascii="PT Astra Serif" w:eastAsia="Calibri" w:hAnsi="PT Astra Serif" w:cs="Times New Roman"/>
          <w:sz w:val="24"/>
          <w:szCs w:val="24"/>
        </w:rPr>
        <w:t>прошу Вас назначить единовременное денежное пособие______________________________________________________________</w:t>
      </w:r>
      <w:r>
        <w:rPr>
          <w:rFonts w:ascii="PT Astra Serif" w:eastAsia="Calibri" w:hAnsi="PT Astra Serif" w:cs="Times New Roman"/>
          <w:sz w:val="24"/>
          <w:szCs w:val="24"/>
        </w:rPr>
        <w:t>________</w:t>
      </w:r>
      <w:r w:rsidRPr="00F374B0">
        <w:rPr>
          <w:rFonts w:ascii="PT Astra Serif" w:eastAsia="Calibri" w:hAnsi="PT Astra Serif" w:cs="Times New Roman"/>
          <w:sz w:val="24"/>
          <w:szCs w:val="24"/>
        </w:rPr>
        <w:t xml:space="preserve">, </w:t>
      </w:r>
    </w:p>
    <w:p w:rsidR="00F374B0" w:rsidRPr="00F374B0" w:rsidRDefault="00F374B0" w:rsidP="00F374B0">
      <w:pPr>
        <w:spacing w:after="0" w:line="240" w:lineRule="auto"/>
        <w:ind w:firstLine="709"/>
        <w:jc w:val="center"/>
        <w:rPr>
          <w:rFonts w:ascii="PT Astra Serif" w:eastAsia="Calibri" w:hAnsi="PT Astra Serif" w:cs="Times New Roman"/>
          <w:sz w:val="24"/>
          <w:szCs w:val="24"/>
          <w:vertAlign w:val="superscript"/>
        </w:rPr>
      </w:pPr>
      <w:r w:rsidRPr="00F374B0">
        <w:rPr>
          <w:rFonts w:ascii="PT Astra Serif" w:eastAsia="Calibri" w:hAnsi="PT Astra Serif" w:cs="Times New Roman"/>
          <w:sz w:val="24"/>
          <w:szCs w:val="24"/>
          <w:vertAlign w:val="superscript"/>
        </w:rPr>
        <w:t>(ФИО)</w:t>
      </w:r>
    </w:p>
    <w:p w:rsidR="00F374B0" w:rsidRPr="00F374B0" w:rsidRDefault="00F374B0" w:rsidP="00F374B0">
      <w:pPr>
        <w:spacing w:after="0" w:line="240" w:lineRule="auto"/>
        <w:jc w:val="both"/>
        <w:rPr>
          <w:rFonts w:ascii="PT Astra Serif" w:eastAsia="Calibri" w:hAnsi="PT Astra Serif" w:cs="Times New Roman"/>
          <w:sz w:val="24"/>
          <w:szCs w:val="24"/>
        </w:rPr>
      </w:pPr>
      <w:r w:rsidRPr="00F374B0">
        <w:rPr>
          <w:rFonts w:ascii="PT Astra Serif" w:eastAsia="Calibri" w:hAnsi="PT Astra Serif" w:cs="Times New Roman"/>
          <w:sz w:val="24"/>
          <w:szCs w:val="24"/>
        </w:rPr>
        <w:t>выпускнику _______________________________________________________</w:t>
      </w:r>
      <w:r>
        <w:rPr>
          <w:rFonts w:ascii="PT Astra Serif" w:eastAsia="Calibri" w:hAnsi="PT Astra Serif" w:cs="Times New Roman"/>
          <w:sz w:val="24"/>
          <w:szCs w:val="24"/>
        </w:rPr>
        <w:t>__________</w:t>
      </w:r>
      <w:r w:rsidRPr="00F374B0">
        <w:rPr>
          <w:rFonts w:ascii="PT Astra Serif" w:eastAsia="Calibri" w:hAnsi="PT Astra Serif" w:cs="Times New Roman"/>
          <w:sz w:val="24"/>
          <w:szCs w:val="24"/>
        </w:rPr>
        <w:t>_________________________________________________________________________________________,</w:t>
      </w:r>
    </w:p>
    <w:p w:rsidR="00F374B0" w:rsidRPr="00F374B0" w:rsidRDefault="00F374B0" w:rsidP="00F374B0">
      <w:pPr>
        <w:spacing w:after="0" w:line="240" w:lineRule="auto"/>
        <w:jc w:val="both"/>
        <w:rPr>
          <w:rFonts w:ascii="PT Astra Serif" w:eastAsia="Calibri" w:hAnsi="PT Astra Serif" w:cs="Times New Roman"/>
          <w:sz w:val="24"/>
          <w:szCs w:val="24"/>
          <w:vertAlign w:val="superscript"/>
        </w:rPr>
      </w:pPr>
      <w:r w:rsidRPr="00F374B0">
        <w:rPr>
          <w:rFonts w:ascii="PT Astra Serif" w:eastAsia="Calibri" w:hAnsi="PT Astra Serif" w:cs="Times New Roman"/>
          <w:sz w:val="24"/>
          <w:szCs w:val="24"/>
          <w:vertAlign w:val="superscript"/>
        </w:rPr>
        <w:t>(наименование профессиональной образовательной организации/образовательной организации высшего образования)</w:t>
      </w:r>
    </w:p>
    <w:p w:rsidR="00F374B0" w:rsidRPr="00F374B0" w:rsidRDefault="00F374B0" w:rsidP="00F374B0">
      <w:pPr>
        <w:spacing w:after="0" w:line="240" w:lineRule="auto"/>
        <w:jc w:val="both"/>
        <w:rPr>
          <w:rFonts w:ascii="PT Astra Serif" w:eastAsia="Calibri" w:hAnsi="PT Astra Serif" w:cs="Times New Roman"/>
          <w:sz w:val="24"/>
          <w:szCs w:val="24"/>
        </w:rPr>
      </w:pPr>
      <w:proofErr w:type="gramStart"/>
      <w:r w:rsidRPr="00F374B0">
        <w:rPr>
          <w:rFonts w:ascii="PT Astra Serif" w:eastAsia="Calibri" w:hAnsi="PT Astra Serif" w:cs="Times New Roman"/>
          <w:sz w:val="24"/>
          <w:szCs w:val="24"/>
        </w:rPr>
        <w:t>заключившему</w:t>
      </w:r>
      <w:proofErr w:type="gramEnd"/>
      <w:r w:rsidRPr="00F374B0">
        <w:rPr>
          <w:rFonts w:ascii="PT Astra Serif" w:eastAsia="Calibri" w:hAnsi="PT Astra Serif" w:cs="Times New Roman"/>
          <w:sz w:val="24"/>
          <w:szCs w:val="24"/>
        </w:rPr>
        <w:t xml:space="preserve"> трудовой договор с ___________________________________</w:t>
      </w:r>
      <w:r>
        <w:rPr>
          <w:rFonts w:ascii="PT Astra Serif" w:eastAsia="Calibri" w:hAnsi="PT Astra Serif" w:cs="Times New Roman"/>
          <w:sz w:val="24"/>
          <w:szCs w:val="24"/>
        </w:rPr>
        <w:t>_____________________________________________________</w:t>
      </w:r>
      <w:r w:rsidRPr="00F374B0">
        <w:rPr>
          <w:rFonts w:ascii="PT Astra Serif" w:eastAsia="Calibri" w:hAnsi="PT Astra Serif" w:cs="Times New Roman"/>
          <w:sz w:val="24"/>
          <w:szCs w:val="24"/>
        </w:rPr>
        <w:t>_________________________________________________________________,</w:t>
      </w:r>
    </w:p>
    <w:p w:rsidR="00F374B0" w:rsidRPr="00F374B0" w:rsidRDefault="00F374B0" w:rsidP="00F374B0">
      <w:pPr>
        <w:spacing w:after="0" w:line="240" w:lineRule="auto"/>
        <w:jc w:val="center"/>
        <w:rPr>
          <w:rFonts w:ascii="PT Astra Serif" w:eastAsia="Calibri" w:hAnsi="PT Astra Serif" w:cs="Times New Roman"/>
          <w:sz w:val="24"/>
          <w:szCs w:val="24"/>
          <w:vertAlign w:val="superscript"/>
        </w:rPr>
      </w:pPr>
      <w:r w:rsidRPr="00F374B0">
        <w:rPr>
          <w:rFonts w:ascii="PT Astra Serif" w:eastAsia="Calibri" w:hAnsi="PT Astra Serif" w:cs="Times New Roman"/>
          <w:sz w:val="24"/>
          <w:szCs w:val="24"/>
          <w:vertAlign w:val="superscript"/>
        </w:rPr>
        <w:t>(наименование образовательной организации)</w:t>
      </w:r>
    </w:p>
    <w:p w:rsidR="00F374B0" w:rsidRPr="00F374B0" w:rsidRDefault="00F374B0" w:rsidP="00F374B0">
      <w:pPr>
        <w:spacing w:after="0" w:line="240" w:lineRule="auto"/>
        <w:rPr>
          <w:rFonts w:ascii="PT Astra Serif" w:eastAsia="Calibri" w:hAnsi="PT Astra Serif" w:cs="Times New Roman"/>
          <w:sz w:val="24"/>
          <w:szCs w:val="24"/>
          <w:vertAlign w:val="superscript"/>
        </w:rPr>
      </w:pPr>
      <w:proofErr w:type="gramStart"/>
      <w:r w:rsidRPr="00F374B0">
        <w:rPr>
          <w:rFonts w:ascii="PT Astra Serif" w:eastAsia="Calibri" w:hAnsi="PT Astra Serif" w:cs="Times New Roman"/>
          <w:sz w:val="24"/>
          <w:szCs w:val="24"/>
        </w:rPr>
        <w:t>расположенной</w:t>
      </w:r>
      <w:proofErr w:type="gramEnd"/>
      <w:r w:rsidRPr="00F374B0">
        <w:rPr>
          <w:rFonts w:ascii="PT Astra Serif" w:eastAsia="Calibri" w:hAnsi="PT Astra Serif" w:cs="Times New Roman"/>
          <w:sz w:val="24"/>
          <w:szCs w:val="24"/>
        </w:rPr>
        <w:t xml:space="preserve"> в сельском населенном пункте по адресу:</w:t>
      </w:r>
      <w:r>
        <w:rPr>
          <w:rFonts w:ascii="PT Astra Serif" w:eastAsia="Calibri" w:hAnsi="PT Astra Serif" w:cs="Times New Roman"/>
          <w:sz w:val="24"/>
          <w:szCs w:val="24"/>
        </w:rPr>
        <w:t xml:space="preserve"> _______</w:t>
      </w:r>
      <w:r w:rsidRPr="00F374B0">
        <w:rPr>
          <w:rFonts w:ascii="PT Astra Serif" w:eastAsia="Calibri" w:hAnsi="PT Astra Serif" w:cs="Times New Roman"/>
          <w:sz w:val="24"/>
          <w:szCs w:val="24"/>
        </w:rPr>
        <w:t>______________</w:t>
      </w:r>
      <w:r>
        <w:rPr>
          <w:rFonts w:ascii="PT Astra Serif" w:eastAsia="Calibri" w:hAnsi="PT Astra Serif" w:cs="Times New Roman"/>
          <w:sz w:val="24"/>
          <w:szCs w:val="24"/>
        </w:rPr>
        <w:t>_____________________________________________________________________________________________________________________________________</w:t>
      </w:r>
      <w:r w:rsidRPr="00F374B0">
        <w:rPr>
          <w:rFonts w:ascii="PT Astra Serif" w:eastAsia="Calibri" w:hAnsi="PT Astra Serif" w:cs="Times New Roman"/>
          <w:sz w:val="24"/>
          <w:szCs w:val="24"/>
        </w:rPr>
        <w:t>,</w:t>
      </w:r>
    </w:p>
    <w:p w:rsidR="00F374B0" w:rsidRPr="00F374B0" w:rsidRDefault="00F374B0" w:rsidP="00F374B0">
      <w:pPr>
        <w:spacing w:after="0" w:line="240" w:lineRule="auto"/>
        <w:rPr>
          <w:rFonts w:ascii="PT Astra Serif" w:eastAsia="Calibri" w:hAnsi="PT Astra Serif" w:cs="Times New Roman"/>
          <w:sz w:val="24"/>
          <w:szCs w:val="24"/>
        </w:rPr>
      </w:pPr>
      <w:r w:rsidRPr="00F374B0">
        <w:rPr>
          <w:rFonts w:ascii="PT Astra Serif" w:eastAsia="Calibri" w:hAnsi="PT Astra Serif" w:cs="Times New Roman"/>
          <w:sz w:val="24"/>
          <w:szCs w:val="24"/>
        </w:rPr>
        <w:t>по должности</w:t>
      </w:r>
      <w:r>
        <w:rPr>
          <w:rFonts w:ascii="PT Astra Serif" w:eastAsia="Calibri" w:hAnsi="PT Astra Serif" w:cs="Times New Roman"/>
          <w:sz w:val="24"/>
          <w:szCs w:val="24"/>
        </w:rPr>
        <w:t xml:space="preserve"> __________</w:t>
      </w:r>
      <w:r w:rsidRPr="00F374B0">
        <w:rPr>
          <w:rFonts w:ascii="PT Astra Serif" w:eastAsia="Calibri" w:hAnsi="PT Astra Serif" w:cs="Times New Roman"/>
          <w:sz w:val="24"/>
          <w:szCs w:val="24"/>
        </w:rPr>
        <w:t>___________________________________________________</w:t>
      </w:r>
      <w:r>
        <w:rPr>
          <w:rFonts w:ascii="PT Astra Serif" w:eastAsia="Calibri" w:hAnsi="PT Astra Serif" w:cs="Times New Roman"/>
          <w:sz w:val="24"/>
          <w:szCs w:val="24"/>
        </w:rPr>
        <w:t>______________</w:t>
      </w:r>
      <w:r w:rsidRPr="00F374B0">
        <w:rPr>
          <w:rFonts w:ascii="PT Astra Serif" w:eastAsia="Calibri" w:hAnsi="PT Astra Serif" w:cs="Times New Roman"/>
          <w:sz w:val="24"/>
          <w:szCs w:val="24"/>
        </w:rPr>
        <w:t>__</w:t>
      </w:r>
    </w:p>
    <w:p w:rsidR="00F374B0" w:rsidRPr="00F374B0" w:rsidRDefault="00F374B0" w:rsidP="00F374B0">
      <w:pPr>
        <w:spacing w:after="0" w:line="240" w:lineRule="auto"/>
        <w:jc w:val="both"/>
        <w:rPr>
          <w:rFonts w:ascii="PT Astra Serif" w:eastAsia="Calibri" w:hAnsi="PT Astra Serif" w:cs="Times New Roman"/>
          <w:sz w:val="24"/>
          <w:szCs w:val="24"/>
        </w:rPr>
      </w:pPr>
      <w:r w:rsidRPr="00F374B0">
        <w:rPr>
          <w:rFonts w:ascii="PT Astra Serif" w:eastAsia="Calibri" w:hAnsi="PT Astra Serif" w:cs="Times New Roman"/>
          <w:sz w:val="24"/>
          <w:szCs w:val="24"/>
        </w:rPr>
        <w:t>_________________________________________________________________.</w:t>
      </w:r>
    </w:p>
    <w:p w:rsidR="00F374B0" w:rsidRPr="00F374B0" w:rsidRDefault="00F374B0" w:rsidP="00F374B0">
      <w:pPr>
        <w:spacing w:after="0" w:line="240" w:lineRule="auto"/>
        <w:jc w:val="both"/>
        <w:rPr>
          <w:rFonts w:ascii="PT Astra Serif" w:eastAsia="Calibri" w:hAnsi="PT Astra Serif" w:cs="Times New Roman"/>
          <w:sz w:val="24"/>
          <w:szCs w:val="24"/>
        </w:rPr>
      </w:pPr>
    </w:p>
    <w:p w:rsidR="00F374B0" w:rsidRPr="00F374B0" w:rsidRDefault="00F374B0" w:rsidP="00F374B0">
      <w:pPr>
        <w:spacing w:after="0" w:line="240" w:lineRule="auto"/>
        <w:jc w:val="both"/>
        <w:rPr>
          <w:rFonts w:ascii="PT Astra Serif" w:eastAsia="Calibri" w:hAnsi="PT Astra Serif" w:cs="Times New Roman"/>
          <w:sz w:val="24"/>
          <w:szCs w:val="24"/>
        </w:rPr>
      </w:pPr>
      <w:r w:rsidRPr="00F374B0">
        <w:rPr>
          <w:rFonts w:ascii="PT Astra Serif" w:eastAsia="Calibri" w:hAnsi="PT Astra Serif" w:cs="Times New Roman"/>
          <w:sz w:val="24"/>
          <w:szCs w:val="24"/>
        </w:rPr>
        <w:t xml:space="preserve">Приложение: на </w:t>
      </w:r>
      <w:proofErr w:type="spellStart"/>
      <w:r w:rsidRPr="00F374B0">
        <w:rPr>
          <w:rFonts w:ascii="PT Astra Serif" w:eastAsia="Calibri" w:hAnsi="PT Astra Serif" w:cs="Times New Roman"/>
          <w:sz w:val="24"/>
          <w:szCs w:val="24"/>
        </w:rPr>
        <w:t>____</w:t>
      </w:r>
      <w:proofErr w:type="gramStart"/>
      <w:r w:rsidRPr="00F374B0">
        <w:rPr>
          <w:rFonts w:ascii="PT Astra Serif" w:eastAsia="Calibri" w:hAnsi="PT Astra Serif" w:cs="Times New Roman"/>
          <w:sz w:val="24"/>
          <w:szCs w:val="24"/>
        </w:rPr>
        <w:t>л</w:t>
      </w:r>
      <w:proofErr w:type="spellEnd"/>
      <w:proofErr w:type="gramEnd"/>
      <w:r w:rsidRPr="00F374B0">
        <w:rPr>
          <w:rFonts w:ascii="PT Astra Serif" w:eastAsia="Calibri" w:hAnsi="PT Astra Serif" w:cs="Times New Roman"/>
          <w:sz w:val="24"/>
          <w:szCs w:val="24"/>
        </w:rPr>
        <w:t>. в 1 экз.</w:t>
      </w:r>
    </w:p>
    <w:p w:rsidR="00F374B0" w:rsidRPr="00F374B0" w:rsidRDefault="00F374B0" w:rsidP="00F374B0">
      <w:pPr>
        <w:spacing w:after="0" w:line="240" w:lineRule="auto"/>
        <w:jc w:val="right"/>
        <w:rPr>
          <w:rFonts w:ascii="PT Astra Serif" w:eastAsia="Calibri" w:hAnsi="PT Astra Serif" w:cs="Times New Roman"/>
          <w:sz w:val="24"/>
          <w:szCs w:val="24"/>
        </w:rPr>
      </w:pPr>
      <w:r w:rsidRPr="00F374B0">
        <w:rPr>
          <w:rFonts w:ascii="PT Astra Serif" w:eastAsia="Calibri" w:hAnsi="PT Astra Serif" w:cs="Times New Roman"/>
          <w:sz w:val="24"/>
          <w:szCs w:val="24"/>
        </w:rPr>
        <w:t>____________________________________</w:t>
      </w:r>
    </w:p>
    <w:p w:rsidR="00F374B0" w:rsidRPr="00F374B0" w:rsidRDefault="00F374B0" w:rsidP="00F374B0">
      <w:pPr>
        <w:spacing w:after="0" w:line="240" w:lineRule="auto"/>
        <w:jc w:val="right"/>
        <w:rPr>
          <w:rFonts w:ascii="PT Astra Serif" w:eastAsia="Calibri" w:hAnsi="PT Astra Serif" w:cs="Times New Roman"/>
          <w:sz w:val="24"/>
          <w:szCs w:val="24"/>
          <w:vertAlign w:val="superscript"/>
        </w:rPr>
      </w:pPr>
      <w:r w:rsidRPr="00F374B0">
        <w:rPr>
          <w:rFonts w:ascii="PT Astra Serif" w:eastAsia="Calibri" w:hAnsi="PT Astra Serif" w:cs="Times New Roman"/>
          <w:sz w:val="24"/>
          <w:szCs w:val="24"/>
          <w:vertAlign w:val="superscript"/>
        </w:rPr>
        <w:t>(дата, подпись)</w:t>
      </w:r>
    </w:p>
    <w:p w:rsidR="00B306C8" w:rsidRPr="00B73891" w:rsidRDefault="00F374B0" w:rsidP="00F374B0">
      <w:pPr>
        <w:ind w:left="4536"/>
        <w:rPr>
          <w:rFonts w:ascii="PT Astra Serif" w:hAnsi="PT Astra Serif"/>
          <w:sz w:val="24"/>
          <w:szCs w:val="24"/>
        </w:rPr>
      </w:pPr>
      <w:proofErr w:type="gramStart"/>
      <w:r>
        <w:rPr>
          <w:rFonts w:ascii="PT Astra Serif" w:hAnsi="PT Astra Serif"/>
          <w:sz w:val="24"/>
          <w:szCs w:val="24"/>
          <w:shd w:val="clear" w:color="auto" w:fill="FFFFFF"/>
        </w:rPr>
        <w:lastRenderedPageBreak/>
        <w:t>П</w:t>
      </w:r>
      <w:r w:rsidR="00D27C38" w:rsidRPr="00B73891">
        <w:rPr>
          <w:rFonts w:ascii="PT Astra Serif" w:hAnsi="PT Astra Serif"/>
          <w:sz w:val="24"/>
          <w:szCs w:val="24"/>
          <w:shd w:val="clear" w:color="auto" w:fill="FFFFFF"/>
        </w:rPr>
        <w:t>риложение № 4 к Административному  регламенту</w:t>
      </w:r>
      <w:r w:rsidR="00B73891" w:rsidRPr="00B73891">
        <w:rPr>
          <w:rFonts w:ascii="PT Astra Serif" w:hAnsi="PT Astra Serif"/>
          <w:sz w:val="24"/>
          <w:szCs w:val="24"/>
          <w:shd w:val="clear" w:color="auto" w:fill="FFFFFF"/>
        </w:rPr>
        <w:t xml:space="preserve"> </w:t>
      </w:r>
      <w:r w:rsidR="00B306C8" w:rsidRPr="00B73891">
        <w:rPr>
          <w:rFonts w:ascii="PT Astra Serif" w:hAnsi="PT Astra Serif"/>
          <w:sz w:val="24"/>
          <w:szCs w:val="24"/>
          <w:shd w:val="clear" w:color="auto" w:fill="FFFFFF"/>
        </w:rPr>
        <w:t xml:space="preserve">по предоставлению государственной услуги </w:t>
      </w:r>
      <w:r w:rsidR="00B306C8" w:rsidRPr="00B73891">
        <w:rPr>
          <w:rFonts w:ascii="PT Astra Serif" w:hAnsi="PT Astra Serif"/>
          <w:b/>
          <w:sz w:val="24"/>
          <w:szCs w:val="24"/>
        </w:rPr>
        <w:t>«</w:t>
      </w:r>
      <w:r w:rsidR="00B306C8" w:rsidRPr="00B73891">
        <w:rPr>
          <w:rFonts w:ascii="PT Astra Serif" w:hAnsi="PT Astra Serif"/>
          <w:sz w:val="24"/>
          <w:szCs w:val="24"/>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 квалификации или о квалификации с образовательной</w:t>
      </w:r>
      <w:proofErr w:type="gramEnd"/>
      <w:r w:rsidR="00B306C8" w:rsidRPr="00B73891">
        <w:rPr>
          <w:rFonts w:ascii="PT Astra Serif" w:hAnsi="PT Astra Serif"/>
          <w:sz w:val="24"/>
          <w:szCs w:val="24"/>
          <w:shd w:val="clear" w:color="auto" w:fill="FFFFFF"/>
        </w:rPr>
        <w:t xml:space="preserve"> организацией, расположенной в сельском населенном пункте</w:t>
      </w:r>
      <w:r w:rsidR="00B306C8" w:rsidRPr="00B73891">
        <w:rPr>
          <w:rFonts w:ascii="PT Astra Serif" w:hAnsi="PT Astra Serif"/>
          <w:sz w:val="24"/>
          <w:szCs w:val="24"/>
        </w:rPr>
        <w:t>»</w:t>
      </w:r>
    </w:p>
    <w:p w:rsidR="00F374B0" w:rsidRPr="00F374B0" w:rsidRDefault="00F374B0" w:rsidP="00F374B0">
      <w:pPr>
        <w:widowControl w:val="0"/>
        <w:spacing w:after="0" w:line="240" w:lineRule="auto"/>
        <w:ind w:firstLine="709"/>
        <w:jc w:val="both"/>
        <w:rPr>
          <w:rFonts w:ascii="PT Astra Serif" w:eastAsia="Times New Roman" w:hAnsi="PT Astra Serif" w:cs="Times New Roman"/>
          <w:sz w:val="24"/>
          <w:szCs w:val="24"/>
        </w:rPr>
      </w:pPr>
      <w:r w:rsidRPr="00F374B0">
        <w:rPr>
          <w:rFonts w:ascii="PT Astra Serif" w:eastAsia="Times New Roman" w:hAnsi="PT Astra Serif" w:cs="Times New Roman"/>
          <w:sz w:val="24"/>
          <w:szCs w:val="24"/>
        </w:rPr>
        <w:t xml:space="preserve">Министерство образования Саратовской области, в лице </w:t>
      </w:r>
      <w:r>
        <w:rPr>
          <w:rFonts w:ascii="PT Astra Serif" w:eastAsia="Times New Roman" w:hAnsi="PT Astra Serif" w:cs="Times New Roman"/>
          <w:sz w:val="24"/>
          <w:szCs w:val="24"/>
        </w:rPr>
        <w:t xml:space="preserve">заместителя Председателя Правительства Саратовской области - </w:t>
      </w:r>
      <w:r w:rsidRPr="00F374B0">
        <w:rPr>
          <w:rFonts w:ascii="PT Astra Serif" w:eastAsia="Times New Roman" w:hAnsi="PT Astra Serif" w:cs="Times New Roman"/>
          <w:sz w:val="24"/>
          <w:szCs w:val="24"/>
        </w:rPr>
        <w:t xml:space="preserve">министра образования Саратовской области </w:t>
      </w:r>
      <w:r>
        <w:rPr>
          <w:rFonts w:ascii="PT Astra Serif" w:eastAsia="Times New Roman" w:hAnsi="PT Astra Serif" w:cs="Times New Roman"/>
          <w:sz w:val="24"/>
          <w:szCs w:val="24"/>
        </w:rPr>
        <w:t>Орлова М.И.</w:t>
      </w:r>
      <w:r w:rsidRPr="00F374B0">
        <w:rPr>
          <w:rFonts w:ascii="PT Astra Serif" w:eastAsia="Times New Roman" w:hAnsi="PT Astra Serif" w:cs="Times New Roman"/>
          <w:sz w:val="24"/>
          <w:szCs w:val="24"/>
        </w:rPr>
        <w:t>, действующего на основании Положения, утвержденного постановлением Правительства Саратовской области от 10 июля 2007 года № 267-П, именуемое в дальнейшем Министерство и _______________________________ __________________________________________________________________________________________________________________________________________________________,</w:t>
      </w:r>
    </w:p>
    <w:p w:rsidR="00F374B0" w:rsidRPr="00F374B0" w:rsidRDefault="00F374B0" w:rsidP="00F374B0">
      <w:pPr>
        <w:widowControl w:val="0"/>
        <w:spacing w:after="0" w:line="240" w:lineRule="auto"/>
        <w:ind w:firstLine="709"/>
        <w:jc w:val="center"/>
        <w:rPr>
          <w:rFonts w:ascii="PT Astra Serif" w:eastAsia="Times New Roman" w:hAnsi="PT Astra Serif" w:cs="Times New Roman"/>
          <w:sz w:val="24"/>
          <w:szCs w:val="24"/>
          <w:vertAlign w:val="superscript"/>
        </w:rPr>
      </w:pPr>
      <w:r w:rsidRPr="00F374B0">
        <w:rPr>
          <w:rFonts w:ascii="PT Astra Serif" w:eastAsia="Times New Roman" w:hAnsi="PT Astra Serif" w:cs="Times New Roman"/>
          <w:sz w:val="24"/>
          <w:szCs w:val="24"/>
          <w:vertAlign w:val="superscript"/>
        </w:rPr>
        <w:t xml:space="preserve">(фамилия, имя, отчество, паспортные данные </w:t>
      </w:r>
      <w:r w:rsidRPr="00F374B0">
        <w:rPr>
          <w:rFonts w:ascii="PT Astra Serif" w:eastAsia="Times New Roman" w:hAnsi="PT Astra Serif" w:cs="Times New Roman"/>
          <w:sz w:val="24"/>
          <w:szCs w:val="24"/>
          <w:shd w:val="clear" w:color="auto" w:fill="FFFFFF"/>
          <w:vertAlign w:val="superscript"/>
        </w:rPr>
        <w:t>педагогического работника</w:t>
      </w:r>
      <w:r w:rsidRPr="00F374B0">
        <w:rPr>
          <w:rFonts w:ascii="PT Astra Serif" w:eastAsia="Times New Roman" w:hAnsi="PT Astra Serif" w:cs="Times New Roman"/>
          <w:sz w:val="24"/>
          <w:szCs w:val="24"/>
          <w:vertAlign w:val="superscript"/>
        </w:rPr>
        <w:t>)</w:t>
      </w:r>
    </w:p>
    <w:p w:rsidR="00F374B0" w:rsidRPr="00F374B0" w:rsidRDefault="00F374B0" w:rsidP="00F374B0">
      <w:pPr>
        <w:widowControl w:val="0"/>
        <w:spacing w:after="0" w:line="240" w:lineRule="auto"/>
        <w:jc w:val="both"/>
        <w:rPr>
          <w:rFonts w:ascii="PT Astra Serif" w:eastAsia="Times New Roman" w:hAnsi="PT Astra Serif" w:cs="Times New Roman"/>
          <w:sz w:val="24"/>
          <w:szCs w:val="24"/>
        </w:rPr>
      </w:pPr>
      <w:r w:rsidRPr="00F374B0">
        <w:rPr>
          <w:rFonts w:ascii="PT Astra Serif" w:eastAsia="Times New Roman" w:hAnsi="PT Astra Serif" w:cs="Times New Roman"/>
          <w:sz w:val="24"/>
          <w:szCs w:val="24"/>
        </w:rPr>
        <w:t>именуемый в дальнейшем «педагог», совместно именуемые Стороны, заключили настоящий Договор о нижеследующем.</w:t>
      </w:r>
    </w:p>
    <w:p w:rsidR="00F374B0" w:rsidRPr="00F374B0" w:rsidRDefault="00F374B0" w:rsidP="00F374B0">
      <w:pPr>
        <w:widowControl w:val="0"/>
        <w:spacing w:after="0" w:line="240" w:lineRule="auto"/>
        <w:ind w:right="320" w:firstLine="709"/>
        <w:jc w:val="center"/>
        <w:rPr>
          <w:rFonts w:ascii="PT Astra Serif" w:eastAsia="Times New Roman" w:hAnsi="PT Astra Serif" w:cs="Times New Roman"/>
          <w:b/>
          <w:bCs/>
          <w:sz w:val="24"/>
          <w:szCs w:val="24"/>
        </w:rPr>
      </w:pPr>
    </w:p>
    <w:p w:rsidR="00F374B0" w:rsidRPr="00F374B0" w:rsidRDefault="00F374B0" w:rsidP="00F374B0">
      <w:pPr>
        <w:widowControl w:val="0"/>
        <w:spacing w:after="0" w:line="240" w:lineRule="auto"/>
        <w:ind w:right="320" w:firstLine="709"/>
        <w:jc w:val="center"/>
        <w:rPr>
          <w:rFonts w:ascii="PT Astra Serif" w:eastAsia="Times New Roman" w:hAnsi="PT Astra Serif" w:cs="Times New Roman"/>
          <w:b/>
          <w:bCs/>
          <w:sz w:val="24"/>
          <w:szCs w:val="24"/>
        </w:rPr>
      </w:pPr>
      <w:r w:rsidRPr="00F374B0">
        <w:rPr>
          <w:rFonts w:ascii="PT Astra Serif" w:eastAsia="Times New Roman" w:hAnsi="PT Astra Serif" w:cs="Times New Roman"/>
          <w:b/>
          <w:bCs/>
          <w:sz w:val="24"/>
          <w:szCs w:val="24"/>
        </w:rPr>
        <w:t>I. Предмет Договора</w:t>
      </w:r>
    </w:p>
    <w:p w:rsidR="00F374B0" w:rsidRPr="00F374B0" w:rsidRDefault="00F374B0" w:rsidP="00F374B0">
      <w:pPr>
        <w:widowControl w:val="0"/>
        <w:spacing w:after="0" w:line="240" w:lineRule="auto"/>
        <w:ind w:firstLine="709"/>
        <w:jc w:val="both"/>
        <w:rPr>
          <w:rFonts w:ascii="PT Astra Serif" w:eastAsia="Times New Roman" w:hAnsi="PT Astra Serif" w:cs="Times New Roman"/>
          <w:sz w:val="24"/>
          <w:szCs w:val="24"/>
        </w:rPr>
      </w:pPr>
      <w:r w:rsidRPr="00F374B0">
        <w:rPr>
          <w:rFonts w:ascii="PT Astra Serif" w:eastAsia="Times New Roman" w:hAnsi="PT Astra Serif" w:cs="Times New Roman"/>
          <w:sz w:val="24"/>
          <w:szCs w:val="24"/>
        </w:rPr>
        <w:t>Предметом настоящего Договора является предоставление единовременного денежного пособия в размере 100000 (ста тысяч) рублей педагогу, замещающему должность____________________________________________________________________,</w:t>
      </w:r>
    </w:p>
    <w:p w:rsidR="00F374B0" w:rsidRPr="00F374B0" w:rsidRDefault="00F374B0" w:rsidP="00F374B0">
      <w:pPr>
        <w:widowControl w:val="0"/>
        <w:spacing w:after="0" w:line="240" w:lineRule="auto"/>
        <w:jc w:val="center"/>
        <w:rPr>
          <w:rFonts w:ascii="PT Astra Serif" w:eastAsia="Times New Roman" w:hAnsi="PT Astra Serif" w:cs="Times New Roman"/>
          <w:sz w:val="24"/>
          <w:szCs w:val="24"/>
          <w:vertAlign w:val="superscript"/>
        </w:rPr>
      </w:pPr>
      <w:r w:rsidRPr="00F374B0">
        <w:rPr>
          <w:rFonts w:ascii="PT Astra Serif" w:eastAsia="Times New Roman" w:hAnsi="PT Astra Serif" w:cs="Times New Roman"/>
          <w:sz w:val="24"/>
          <w:szCs w:val="24"/>
          <w:vertAlign w:val="superscript"/>
        </w:rPr>
        <w:t>(наименование должности с указанием наименования организац</w:t>
      </w:r>
      <w:proofErr w:type="gramStart"/>
      <w:r w:rsidRPr="00F374B0">
        <w:rPr>
          <w:rFonts w:ascii="PT Astra Serif" w:eastAsia="Times New Roman" w:hAnsi="PT Astra Serif" w:cs="Times New Roman"/>
          <w:sz w:val="24"/>
          <w:szCs w:val="24"/>
          <w:vertAlign w:val="superscript"/>
        </w:rPr>
        <w:t>ии и ее</w:t>
      </w:r>
      <w:proofErr w:type="gramEnd"/>
      <w:r w:rsidRPr="00F374B0">
        <w:rPr>
          <w:rFonts w:ascii="PT Astra Serif" w:eastAsia="Times New Roman" w:hAnsi="PT Astra Serif" w:cs="Times New Roman"/>
          <w:sz w:val="24"/>
          <w:szCs w:val="24"/>
          <w:vertAlign w:val="superscript"/>
        </w:rPr>
        <w:t xml:space="preserve"> структурного подразделения)</w:t>
      </w:r>
    </w:p>
    <w:p w:rsidR="00F374B0" w:rsidRPr="00F374B0" w:rsidRDefault="00F374B0" w:rsidP="00F374B0">
      <w:pPr>
        <w:spacing w:after="0" w:line="240" w:lineRule="auto"/>
        <w:contextualSpacing/>
        <w:jc w:val="both"/>
        <w:rPr>
          <w:rFonts w:ascii="PT Astra Serif" w:eastAsia="Times New Roman" w:hAnsi="PT Astra Serif" w:cs="Times New Roman"/>
          <w:sz w:val="24"/>
          <w:szCs w:val="24"/>
        </w:rPr>
      </w:pPr>
      <w:proofErr w:type="gramStart"/>
      <w:r w:rsidRPr="00F374B0">
        <w:rPr>
          <w:rFonts w:ascii="PT Astra Serif" w:eastAsia="Times New Roman" w:hAnsi="PT Astra Serif" w:cs="Times New Roman"/>
          <w:sz w:val="24"/>
          <w:szCs w:val="24"/>
          <w:shd w:val="clear" w:color="auto" w:fill="FFFFFF"/>
        </w:rPr>
        <w:t>прибывшему</w:t>
      </w:r>
      <w:proofErr w:type="gramEnd"/>
      <w:r w:rsidRPr="00F374B0">
        <w:rPr>
          <w:rFonts w:ascii="PT Astra Serif" w:eastAsia="Times New Roman" w:hAnsi="PT Astra Serif" w:cs="Times New Roman"/>
          <w:sz w:val="24"/>
          <w:szCs w:val="24"/>
          <w:shd w:val="clear" w:color="auto" w:fill="FFFFFF"/>
        </w:rPr>
        <w:t xml:space="preserve"> на работу в образовательные организации, расположенные в сельских населенных пунктах Саратовской области,</w:t>
      </w:r>
      <w:r w:rsidRPr="00F374B0">
        <w:rPr>
          <w:rFonts w:ascii="PT Astra Serif" w:eastAsia="Times New Roman" w:hAnsi="PT Astra Serif" w:cs="Times New Roman"/>
          <w:sz w:val="24"/>
          <w:szCs w:val="24"/>
        </w:rPr>
        <w:t xml:space="preserve">. </w:t>
      </w:r>
    </w:p>
    <w:p w:rsidR="00DC0055" w:rsidRPr="00F374B0" w:rsidRDefault="00DC0055" w:rsidP="00F374B0">
      <w:pPr>
        <w:pStyle w:val="ConsPlusNonformat"/>
        <w:jc w:val="both"/>
        <w:rPr>
          <w:rFonts w:ascii="PT Astra Serif" w:hAnsi="PT Astra Serif"/>
          <w:sz w:val="24"/>
          <w:szCs w:val="24"/>
        </w:rPr>
      </w:pPr>
    </w:p>
    <w:p w:rsidR="00DC0055" w:rsidRPr="00B73891" w:rsidRDefault="00DC0055" w:rsidP="00DC0055">
      <w:pPr>
        <w:pStyle w:val="ConsPlusNormal"/>
        <w:jc w:val="center"/>
        <w:outlineLvl w:val="2"/>
        <w:rPr>
          <w:rFonts w:ascii="PT Astra Serif" w:hAnsi="PT Astra Serif"/>
          <w:sz w:val="24"/>
          <w:szCs w:val="24"/>
        </w:rPr>
      </w:pPr>
      <w:r w:rsidRPr="00B73891">
        <w:rPr>
          <w:rFonts w:ascii="PT Astra Serif" w:hAnsi="PT Astra Serif"/>
          <w:sz w:val="24"/>
          <w:szCs w:val="24"/>
        </w:rPr>
        <w:t>II. Обязательства Сторон</w:t>
      </w:r>
    </w:p>
    <w:p w:rsidR="00DC0055" w:rsidRPr="00B73891" w:rsidRDefault="00DC0055" w:rsidP="00DC0055">
      <w:pPr>
        <w:pStyle w:val="ConsPlusNormal"/>
        <w:jc w:val="both"/>
        <w:rPr>
          <w:rFonts w:ascii="PT Astra Serif" w:hAnsi="PT Astra Serif"/>
          <w:sz w:val="24"/>
          <w:szCs w:val="24"/>
        </w:rPr>
      </w:pP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2.1. Министерство обязуется:</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2.1.1. Обеспечить предоставление единовременного денежного пособия педагогу в размере 100000 (ста тысяч) рублей путем перечисления указанной суммы по указанным в Договоре реквизитам в течение 45 календарных дней со дня заключения настоящего Договора.</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2.1.2. Принимать необходимые меры по обеспечению безопасности персональных данных педагога при их обработке.</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2.1.3. Осуществлять </w:t>
      </w:r>
      <w:proofErr w:type="gramStart"/>
      <w:r w:rsidRPr="00B73891">
        <w:rPr>
          <w:rFonts w:ascii="PT Astra Serif" w:hAnsi="PT Astra Serif"/>
          <w:sz w:val="24"/>
          <w:szCs w:val="24"/>
        </w:rPr>
        <w:t>контроль за</w:t>
      </w:r>
      <w:proofErr w:type="gramEnd"/>
      <w:r w:rsidRPr="00B73891">
        <w:rPr>
          <w:rFonts w:ascii="PT Astra Serif" w:hAnsi="PT Astra Serif"/>
          <w:sz w:val="24"/>
          <w:szCs w:val="24"/>
        </w:rPr>
        <w:t xml:space="preserve"> получением, возвратом единовременного денежного пособия.</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2.2. Педагог обязуется:</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2.2.1. Предоставить достоверные сведения, подтверждающие его право на получение единовременного денежного пособия.</w:t>
      </w:r>
    </w:p>
    <w:p w:rsidR="00DC0055" w:rsidRPr="00B73891" w:rsidRDefault="00DC0055" w:rsidP="00DC0055">
      <w:pPr>
        <w:pStyle w:val="ConsPlusNormal"/>
        <w:ind w:firstLine="540"/>
        <w:jc w:val="both"/>
        <w:rPr>
          <w:rFonts w:ascii="PT Astra Serif" w:hAnsi="PT Astra Serif"/>
          <w:sz w:val="24"/>
          <w:szCs w:val="24"/>
        </w:rPr>
      </w:pPr>
      <w:bookmarkStart w:id="5" w:name="P674"/>
      <w:bookmarkEnd w:id="5"/>
      <w:r w:rsidRPr="00B73891">
        <w:rPr>
          <w:rFonts w:ascii="PT Astra Serif" w:hAnsi="PT Astra Serif"/>
          <w:sz w:val="24"/>
          <w:szCs w:val="24"/>
        </w:rPr>
        <w:lastRenderedPageBreak/>
        <w:t>2.2.2. Работать в течение трех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(далее - трудовой договор).</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2.2.3. Не предпринимать меры к заключению нового договора о предоставлении единовременного денежного пособия в течение срока действия настоящего договора и после его прекращения (досрочного расторжения) независимо от оснований прекращения (досрочного расторжения) трудового договора.</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2.2.4. Письменно извещать Министерство не менее чем за две недели до дня прекращения трудового договора о намерении расторгнуть трудовой договор до истечения трех лет </w:t>
      </w:r>
      <w:proofErr w:type="gramStart"/>
      <w:r w:rsidRPr="00B73891">
        <w:rPr>
          <w:rFonts w:ascii="PT Astra Serif" w:hAnsi="PT Astra Serif"/>
          <w:sz w:val="24"/>
          <w:szCs w:val="24"/>
        </w:rPr>
        <w:t>с даты</w:t>
      </w:r>
      <w:proofErr w:type="gramEnd"/>
      <w:r w:rsidRPr="00B73891">
        <w:rPr>
          <w:rFonts w:ascii="PT Astra Serif" w:hAnsi="PT Astra Serif"/>
          <w:sz w:val="24"/>
          <w:szCs w:val="24"/>
        </w:rPr>
        <w:t xml:space="preserve"> его заключения.</w:t>
      </w:r>
    </w:p>
    <w:p w:rsidR="00DC0055" w:rsidRPr="00B73891" w:rsidRDefault="00DC0055" w:rsidP="00DC0055">
      <w:pPr>
        <w:pStyle w:val="ConsPlusNormal"/>
        <w:ind w:firstLine="540"/>
        <w:jc w:val="both"/>
        <w:rPr>
          <w:rFonts w:ascii="PT Astra Serif" w:hAnsi="PT Astra Serif"/>
          <w:sz w:val="24"/>
          <w:szCs w:val="24"/>
        </w:rPr>
      </w:pPr>
      <w:bookmarkStart w:id="6" w:name="P677"/>
      <w:bookmarkEnd w:id="6"/>
      <w:r w:rsidRPr="00B73891">
        <w:rPr>
          <w:rFonts w:ascii="PT Astra Serif" w:hAnsi="PT Astra Serif"/>
          <w:sz w:val="24"/>
          <w:szCs w:val="24"/>
        </w:rPr>
        <w:t xml:space="preserve">2.2.5. </w:t>
      </w:r>
      <w:proofErr w:type="gramStart"/>
      <w:r w:rsidRPr="00B73891">
        <w:rPr>
          <w:rFonts w:ascii="PT Astra Serif" w:hAnsi="PT Astra Serif"/>
          <w:sz w:val="24"/>
          <w:szCs w:val="24"/>
        </w:rPr>
        <w:t xml:space="preserve">В случае прекращения трудового договора с организацией до истечения трех лет с даты заключения трудового договора (за исключением случаев, предусмотренных </w:t>
      </w:r>
      <w:hyperlink r:id="rId181">
        <w:r w:rsidRPr="00B73891">
          <w:rPr>
            <w:rFonts w:ascii="PT Astra Serif" w:hAnsi="PT Astra Serif"/>
            <w:sz w:val="24"/>
            <w:szCs w:val="24"/>
          </w:rPr>
          <w:t>пунктом 8 части 1 статьи 77</w:t>
        </w:r>
      </w:hyperlink>
      <w:r w:rsidRPr="00B73891">
        <w:rPr>
          <w:rFonts w:ascii="PT Astra Serif" w:hAnsi="PT Astra Serif"/>
          <w:sz w:val="24"/>
          <w:szCs w:val="24"/>
        </w:rPr>
        <w:t xml:space="preserve">, </w:t>
      </w:r>
      <w:hyperlink r:id="rId182">
        <w:r w:rsidRPr="00B73891">
          <w:rPr>
            <w:rFonts w:ascii="PT Astra Serif" w:hAnsi="PT Astra Serif"/>
            <w:sz w:val="24"/>
            <w:szCs w:val="24"/>
          </w:rPr>
          <w:t>пунктами 1</w:t>
        </w:r>
      </w:hyperlink>
      <w:r w:rsidRPr="00B73891">
        <w:rPr>
          <w:rFonts w:ascii="PT Astra Serif" w:hAnsi="PT Astra Serif"/>
          <w:sz w:val="24"/>
          <w:szCs w:val="24"/>
        </w:rPr>
        <w:t xml:space="preserve">, </w:t>
      </w:r>
      <w:hyperlink r:id="rId183">
        <w:r w:rsidRPr="00B73891">
          <w:rPr>
            <w:rFonts w:ascii="PT Astra Serif" w:hAnsi="PT Astra Serif"/>
            <w:sz w:val="24"/>
            <w:szCs w:val="24"/>
          </w:rPr>
          <w:t>2</w:t>
        </w:r>
      </w:hyperlink>
      <w:r w:rsidRPr="00B73891">
        <w:rPr>
          <w:rFonts w:ascii="PT Astra Serif" w:hAnsi="PT Astra Serif"/>
          <w:sz w:val="24"/>
          <w:szCs w:val="24"/>
        </w:rPr>
        <w:t xml:space="preserve">, </w:t>
      </w:r>
      <w:hyperlink r:id="rId184">
        <w:r w:rsidRPr="00B73891">
          <w:rPr>
            <w:rFonts w:ascii="PT Astra Serif" w:hAnsi="PT Astra Serif"/>
            <w:sz w:val="24"/>
            <w:szCs w:val="24"/>
          </w:rPr>
          <w:t>4 части 1 статьи 81</w:t>
        </w:r>
      </w:hyperlink>
      <w:r w:rsidRPr="00B73891">
        <w:rPr>
          <w:rFonts w:ascii="PT Astra Serif" w:hAnsi="PT Astra Serif"/>
          <w:sz w:val="24"/>
          <w:szCs w:val="24"/>
        </w:rPr>
        <w:t xml:space="preserve">, </w:t>
      </w:r>
      <w:hyperlink r:id="rId185">
        <w:r w:rsidRPr="00B73891">
          <w:rPr>
            <w:rFonts w:ascii="PT Astra Serif" w:hAnsi="PT Astra Serif"/>
            <w:sz w:val="24"/>
            <w:szCs w:val="24"/>
          </w:rPr>
          <w:t>пунктами 1</w:t>
        </w:r>
      </w:hyperlink>
      <w:r w:rsidRPr="00B73891">
        <w:rPr>
          <w:rFonts w:ascii="PT Astra Serif" w:hAnsi="PT Astra Serif"/>
          <w:sz w:val="24"/>
          <w:szCs w:val="24"/>
        </w:rPr>
        <w:t xml:space="preserve">, </w:t>
      </w:r>
      <w:hyperlink r:id="rId186">
        <w:r w:rsidRPr="00B73891">
          <w:rPr>
            <w:rFonts w:ascii="PT Astra Serif" w:hAnsi="PT Astra Serif"/>
            <w:sz w:val="24"/>
            <w:szCs w:val="24"/>
          </w:rPr>
          <w:t>2</w:t>
        </w:r>
      </w:hyperlink>
      <w:r w:rsidRPr="00B73891">
        <w:rPr>
          <w:rFonts w:ascii="PT Astra Serif" w:hAnsi="PT Astra Serif"/>
          <w:sz w:val="24"/>
          <w:szCs w:val="24"/>
        </w:rPr>
        <w:t xml:space="preserve">, </w:t>
      </w:r>
      <w:hyperlink r:id="rId187">
        <w:r w:rsidRPr="00B73891">
          <w:rPr>
            <w:rFonts w:ascii="PT Astra Serif" w:hAnsi="PT Astra Serif"/>
            <w:sz w:val="24"/>
            <w:szCs w:val="24"/>
          </w:rPr>
          <w:t>5</w:t>
        </w:r>
      </w:hyperlink>
      <w:r w:rsidRPr="00B73891">
        <w:rPr>
          <w:rFonts w:ascii="PT Astra Serif" w:hAnsi="PT Astra Serif"/>
          <w:sz w:val="24"/>
          <w:szCs w:val="24"/>
        </w:rPr>
        <w:t xml:space="preserve"> - </w:t>
      </w:r>
      <w:hyperlink r:id="rId188">
        <w:r w:rsidRPr="00B73891">
          <w:rPr>
            <w:rFonts w:ascii="PT Astra Serif" w:hAnsi="PT Astra Serif"/>
            <w:sz w:val="24"/>
            <w:szCs w:val="24"/>
          </w:rPr>
          <w:t>7 части 1 статьи 83</w:t>
        </w:r>
      </w:hyperlink>
      <w:r w:rsidRPr="00B73891">
        <w:rPr>
          <w:rFonts w:ascii="PT Astra Serif" w:hAnsi="PT Astra Serif"/>
          <w:sz w:val="24"/>
          <w:szCs w:val="24"/>
        </w:rPr>
        <w:t xml:space="preserve"> Трудового кодекса Российской Федерации) возвратить единовременное денежное пособие в полном объеме в областной бюджет в течение 30</w:t>
      </w:r>
      <w:proofErr w:type="gramEnd"/>
      <w:r w:rsidRPr="00B73891">
        <w:rPr>
          <w:rFonts w:ascii="PT Astra Serif" w:hAnsi="PT Astra Serif"/>
          <w:sz w:val="24"/>
          <w:szCs w:val="24"/>
        </w:rPr>
        <w:t xml:space="preserve"> календарных дней со дня прекращения трудового договора на расчетный счет Министерства.</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2.2.6. В случае внесения изменений в трудовой договор, сокращающих продолжительность рабочего времени, указанную в </w:t>
      </w:r>
      <w:hyperlink w:anchor="P674">
        <w:r w:rsidRPr="00B73891">
          <w:rPr>
            <w:rFonts w:ascii="PT Astra Serif" w:hAnsi="PT Astra Serif"/>
            <w:sz w:val="24"/>
            <w:szCs w:val="24"/>
          </w:rPr>
          <w:t>пункте 2.2.2</w:t>
        </w:r>
      </w:hyperlink>
      <w:r w:rsidRPr="00B73891">
        <w:rPr>
          <w:rFonts w:ascii="PT Astra Serif" w:hAnsi="PT Astra Serif"/>
          <w:sz w:val="24"/>
          <w:szCs w:val="24"/>
        </w:rPr>
        <w:t xml:space="preserve"> настоящего Договора по инициативе педагога, возвратить единовременное денежное пособие в полном объеме в областной бюджет в течение 30 календарных дней со дня внесения соответствующих изменений в трудовой договор.</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2.2.7. </w:t>
      </w:r>
      <w:proofErr w:type="gramStart"/>
      <w:r w:rsidRPr="00B73891">
        <w:rPr>
          <w:rFonts w:ascii="PT Astra Serif" w:hAnsi="PT Astra Serif"/>
          <w:sz w:val="24"/>
          <w:szCs w:val="24"/>
        </w:rPr>
        <w:t xml:space="preserve">При неисполнении учителем трудовой функции в полном объеме до истечения трех лет со дня заключения трудового договора (кроме времени отдыха, предусмотренного </w:t>
      </w:r>
      <w:hyperlink r:id="rId189">
        <w:r w:rsidRPr="00B73891">
          <w:rPr>
            <w:rFonts w:ascii="PT Astra Serif" w:hAnsi="PT Astra Serif"/>
            <w:sz w:val="24"/>
            <w:szCs w:val="24"/>
          </w:rPr>
          <w:t>статьями 106</w:t>
        </w:r>
      </w:hyperlink>
      <w:r w:rsidRPr="00B73891">
        <w:rPr>
          <w:rFonts w:ascii="PT Astra Serif" w:hAnsi="PT Astra Serif"/>
          <w:sz w:val="24"/>
          <w:szCs w:val="24"/>
        </w:rPr>
        <w:t xml:space="preserve"> и </w:t>
      </w:r>
      <w:hyperlink r:id="rId190">
        <w:r w:rsidRPr="00B73891">
          <w:rPr>
            <w:rFonts w:ascii="PT Astra Serif" w:hAnsi="PT Astra Serif"/>
            <w:sz w:val="24"/>
            <w:szCs w:val="24"/>
          </w:rPr>
          <w:t>107</w:t>
        </w:r>
      </w:hyperlink>
      <w:r w:rsidRPr="00B73891">
        <w:rPr>
          <w:rFonts w:ascii="PT Astra Serif" w:hAnsi="PT Astra Serif"/>
          <w:sz w:val="24"/>
          <w:szCs w:val="24"/>
        </w:rPr>
        <w:t xml:space="preserve"> Трудового кодекса Российской Федерации, за исключением случаев, предусмотренных </w:t>
      </w:r>
      <w:hyperlink r:id="rId191">
        <w:r w:rsidRPr="00B73891">
          <w:rPr>
            <w:rFonts w:ascii="PT Astra Serif" w:hAnsi="PT Astra Serif"/>
            <w:sz w:val="24"/>
            <w:szCs w:val="24"/>
          </w:rPr>
          <w:t>статьями 255</w:t>
        </w:r>
      </w:hyperlink>
      <w:r w:rsidRPr="00B73891">
        <w:rPr>
          <w:rFonts w:ascii="PT Astra Serif" w:hAnsi="PT Astra Serif"/>
          <w:sz w:val="24"/>
          <w:szCs w:val="24"/>
        </w:rPr>
        <w:t xml:space="preserve">, </w:t>
      </w:r>
      <w:hyperlink r:id="rId192">
        <w:r w:rsidRPr="00B73891">
          <w:rPr>
            <w:rFonts w:ascii="PT Astra Serif" w:hAnsi="PT Astra Serif"/>
            <w:sz w:val="24"/>
            <w:szCs w:val="24"/>
          </w:rPr>
          <w:t>256</w:t>
        </w:r>
      </w:hyperlink>
      <w:r w:rsidRPr="00B73891">
        <w:rPr>
          <w:rFonts w:ascii="PT Astra Serif" w:hAnsi="PT Astra Serif"/>
          <w:sz w:val="24"/>
          <w:szCs w:val="24"/>
        </w:rPr>
        <w:t xml:space="preserve"> и </w:t>
      </w:r>
      <w:hyperlink r:id="rId193">
        <w:r w:rsidRPr="00B73891">
          <w:rPr>
            <w:rFonts w:ascii="PT Astra Serif" w:hAnsi="PT Astra Serif"/>
            <w:sz w:val="24"/>
            <w:szCs w:val="24"/>
          </w:rPr>
          <w:t>257</w:t>
        </w:r>
      </w:hyperlink>
      <w:r w:rsidRPr="00B73891">
        <w:rPr>
          <w:rFonts w:ascii="PT Astra Serif" w:hAnsi="PT Astra Serif"/>
          <w:sz w:val="24"/>
          <w:szCs w:val="24"/>
        </w:rPr>
        <w:t xml:space="preserve"> Трудового кодекса Российской Федерации) в течение трех рабочих дней уведомить Министерство и заключить дополнительное соглашение к трудовому договору с образовательной организацией о</w:t>
      </w:r>
      <w:proofErr w:type="gramEnd"/>
      <w:r w:rsidRPr="00B73891">
        <w:rPr>
          <w:rFonts w:ascii="PT Astra Serif" w:hAnsi="PT Astra Serif"/>
          <w:sz w:val="24"/>
          <w:szCs w:val="24"/>
        </w:rPr>
        <w:t xml:space="preserve"> </w:t>
      </w:r>
      <w:proofErr w:type="gramStart"/>
      <w:r w:rsidRPr="00B73891">
        <w:rPr>
          <w:rFonts w:ascii="PT Astra Serif" w:hAnsi="PT Astra Serif"/>
          <w:sz w:val="24"/>
          <w:szCs w:val="24"/>
        </w:rPr>
        <w:t>продлении</w:t>
      </w:r>
      <w:proofErr w:type="gramEnd"/>
      <w:r w:rsidRPr="00B73891">
        <w:rPr>
          <w:rFonts w:ascii="PT Astra Serif" w:hAnsi="PT Astra Serif"/>
          <w:sz w:val="24"/>
          <w:szCs w:val="24"/>
        </w:rPr>
        <w:t xml:space="preserve"> срока его действия на соответствующий период.</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2.2.8. В случае просрочки исполнения обязательства по возврату единовременного денежного пособия в полном объеме, предусмотренного </w:t>
      </w:r>
      <w:hyperlink w:anchor="P677">
        <w:r w:rsidRPr="00B73891">
          <w:rPr>
            <w:rFonts w:ascii="PT Astra Serif" w:hAnsi="PT Astra Serif"/>
            <w:sz w:val="24"/>
            <w:szCs w:val="24"/>
          </w:rPr>
          <w:t>пунктом 2.2.5</w:t>
        </w:r>
      </w:hyperlink>
      <w:r w:rsidRPr="00B73891">
        <w:rPr>
          <w:rFonts w:ascii="PT Astra Serif" w:hAnsi="PT Astra Serif"/>
          <w:sz w:val="24"/>
          <w:szCs w:val="24"/>
        </w:rPr>
        <w:t xml:space="preserve"> настоящего Договора, уплатить проценты за пользование чужими денежными средствами в размере, предусмотренном </w:t>
      </w:r>
      <w:hyperlink r:id="rId194">
        <w:r w:rsidRPr="00B73891">
          <w:rPr>
            <w:rFonts w:ascii="PT Astra Serif" w:hAnsi="PT Astra Serif"/>
            <w:sz w:val="24"/>
            <w:szCs w:val="24"/>
          </w:rPr>
          <w:t>пунктом 1 статьи 395</w:t>
        </w:r>
      </w:hyperlink>
      <w:r w:rsidRPr="00B73891">
        <w:rPr>
          <w:rFonts w:ascii="PT Astra Serif" w:hAnsi="PT Astra Serif"/>
          <w:sz w:val="24"/>
          <w:szCs w:val="24"/>
        </w:rPr>
        <w:t xml:space="preserve"> Гражданского кодекса Российской Федерации, со дня, когда денежные средства должны быть возвращены, до дня их возврата.</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2.4. </w:t>
      </w:r>
      <w:proofErr w:type="gramStart"/>
      <w:r w:rsidRPr="00B73891">
        <w:rPr>
          <w:rFonts w:ascii="PT Astra Serif" w:hAnsi="PT Astra Serif"/>
          <w:sz w:val="24"/>
          <w:szCs w:val="24"/>
        </w:rPr>
        <w:t>В случае возврата педагогом единовременного денежного пособия в связи с прекращением трудового договора с организацией до истечения</w:t>
      </w:r>
      <w:proofErr w:type="gramEnd"/>
      <w:r w:rsidRPr="00B73891">
        <w:rPr>
          <w:rFonts w:ascii="PT Astra Serif" w:hAnsi="PT Astra Serif"/>
          <w:sz w:val="24"/>
          <w:szCs w:val="24"/>
        </w:rPr>
        <w:t xml:space="preserve"> трехлетнего срока повторно право на получение указанного пособия у педагога не возникает.</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2.5. Право на получение педагогом единовременного денежного пособия предоставляется один раз за весь период его трудовой деятельности.</w:t>
      </w:r>
    </w:p>
    <w:p w:rsidR="00DC0055" w:rsidRPr="00B73891" w:rsidRDefault="00DC0055" w:rsidP="00DC0055">
      <w:pPr>
        <w:pStyle w:val="ConsPlusNormal"/>
        <w:jc w:val="both"/>
        <w:rPr>
          <w:rFonts w:ascii="PT Astra Serif" w:hAnsi="PT Astra Serif"/>
          <w:sz w:val="24"/>
          <w:szCs w:val="24"/>
        </w:rPr>
      </w:pPr>
    </w:p>
    <w:p w:rsidR="00DC0055" w:rsidRPr="00B73891" w:rsidRDefault="00DC0055" w:rsidP="00DC0055">
      <w:pPr>
        <w:pStyle w:val="ConsPlusNormal"/>
        <w:jc w:val="center"/>
        <w:outlineLvl w:val="2"/>
        <w:rPr>
          <w:rFonts w:ascii="PT Astra Serif" w:hAnsi="PT Astra Serif"/>
          <w:sz w:val="24"/>
          <w:szCs w:val="24"/>
        </w:rPr>
      </w:pPr>
      <w:r w:rsidRPr="00B73891">
        <w:rPr>
          <w:rFonts w:ascii="PT Astra Serif" w:hAnsi="PT Astra Serif"/>
          <w:sz w:val="24"/>
          <w:szCs w:val="24"/>
        </w:rPr>
        <w:t>III. Прочие условия:</w:t>
      </w:r>
    </w:p>
    <w:p w:rsidR="00DC0055" w:rsidRPr="00B73891" w:rsidRDefault="00DC0055" w:rsidP="00DC0055">
      <w:pPr>
        <w:pStyle w:val="ConsPlusNormal"/>
        <w:jc w:val="both"/>
        <w:rPr>
          <w:rFonts w:ascii="PT Astra Serif" w:hAnsi="PT Astra Serif"/>
          <w:sz w:val="24"/>
          <w:szCs w:val="24"/>
        </w:rPr>
      </w:pP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3.1. Настоящий Договор действует со дня его подписания Сторонами до полного исполнения Сторонами своих обязательств.</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3.2. В случае </w:t>
      </w:r>
      <w:proofErr w:type="gramStart"/>
      <w:r w:rsidRPr="00B73891">
        <w:rPr>
          <w:rFonts w:ascii="PT Astra Serif" w:hAnsi="PT Astra Serif"/>
          <w:sz w:val="24"/>
          <w:szCs w:val="24"/>
        </w:rPr>
        <w:t>изменения реквизитов Сторон настоящего Договора Стороны</w:t>
      </w:r>
      <w:proofErr w:type="gramEnd"/>
      <w:r w:rsidRPr="00B73891">
        <w:rPr>
          <w:rFonts w:ascii="PT Astra Serif" w:hAnsi="PT Astra Serif"/>
          <w:sz w:val="24"/>
          <w:szCs w:val="24"/>
        </w:rPr>
        <w:t xml:space="preserve"> обязуются уведомлять друг друга в течение 10 календарных дней со дня изменения соответствующих реквизитов.</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3.3. Настоящий Договор составлен в трех экземплярах, имеющих одинаковую юридическую силу, по одному для каждой из Сторон.</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 xml:space="preserve">3.4. В случае возникновения в связи с невыполнением обязательств по настоящему Договору споров, они разрешаются путем переговоров, а при </w:t>
      </w:r>
      <w:proofErr w:type="spellStart"/>
      <w:r w:rsidRPr="00B73891">
        <w:rPr>
          <w:rFonts w:ascii="PT Astra Serif" w:hAnsi="PT Astra Serif"/>
          <w:sz w:val="24"/>
          <w:szCs w:val="24"/>
        </w:rPr>
        <w:t>недостижении</w:t>
      </w:r>
      <w:proofErr w:type="spellEnd"/>
      <w:r w:rsidRPr="00B73891">
        <w:rPr>
          <w:rFonts w:ascii="PT Astra Serif" w:hAnsi="PT Astra Serif"/>
          <w:sz w:val="24"/>
          <w:szCs w:val="24"/>
        </w:rPr>
        <w:t xml:space="preserve"> согласия - в судебном порядке.</w:t>
      </w:r>
    </w:p>
    <w:p w:rsidR="00DC0055" w:rsidRPr="00B73891"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t>3.5. Дополнительные соглашения к настоящему Договору являются его неотъемлемой частью.</w:t>
      </w:r>
    </w:p>
    <w:p w:rsidR="00DC0055" w:rsidRDefault="00DC0055" w:rsidP="00DC0055">
      <w:pPr>
        <w:pStyle w:val="ConsPlusNormal"/>
        <w:ind w:firstLine="540"/>
        <w:jc w:val="both"/>
        <w:rPr>
          <w:rFonts w:ascii="PT Astra Serif" w:hAnsi="PT Astra Serif"/>
          <w:sz w:val="24"/>
          <w:szCs w:val="24"/>
        </w:rPr>
      </w:pPr>
      <w:r w:rsidRPr="00B73891">
        <w:rPr>
          <w:rFonts w:ascii="PT Astra Serif" w:hAnsi="PT Astra Serif"/>
          <w:sz w:val="24"/>
          <w:szCs w:val="24"/>
        </w:rPr>
        <w:lastRenderedPageBreak/>
        <w:t>3.6. Отношения Сторон, неурегулированные настоящим Договором, регулируются законодательством Российской Федерации.</w:t>
      </w:r>
    </w:p>
    <w:p w:rsidR="00F374B0" w:rsidRDefault="00F374B0" w:rsidP="00DC0055">
      <w:pPr>
        <w:pStyle w:val="ConsPlusNormal"/>
        <w:ind w:firstLine="540"/>
        <w:jc w:val="both"/>
        <w:rPr>
          <w:rFonts w:ascii="PT Astra Serif" w:hAnsi="PT Astra Serif"/>
          <w:sz w:val="24"/>
          <w:szCs w:val="24"/>
        </w:rPr>
      </w:pPr>
    </w:p>
    <w:p w:rsidR="00EE1CB4" w:rsidRPr="008D74EF" w:rsidRDefault="00EE1CB4" w:rsidP="00EE1CB4">
      <w:pPr>
        <w:widowControl w:val="0"/>
        <w:spacing w:after="0" w:line="240" w:lineRule="auto"/>
        <w:ind w:right="280" w:firstLine="709"/>
        <w:jc w:val="center"/>
        <w:rPr>
          <w:rFonts w:ascii="PT Astra Serif" w:eastAsia="Times New Roman" w:hAnsi="PT Astra Serif" w:cs="Times New Roman"/>
          <w:b/>
          <w:bCs/>
          <w:sz w:val="24"/>
          <w:szCs w:val="24"/>
        </w:rPr>
      </w:pPr>
      <w:r w:rsidRPr="008D74EF">
        <w:rPr>
          <w:rFonts w:ascii="PT Astra Serif" w:hAnsi="PT Astra Serif"/>
          <w:sz w:val="28"/>
          <w:szCs w:val="28"/>
        </w:rPr>
        <w:t>«</w:t>
      </w:r>
      <w:r w:rsidRPr="008D74EF">
        <w:rPr>
          <w:rFonts w:ascii="PT Astra Serif" w:eastAsia="Times New Roman" w:hAnsi="PT Astra Serif" w:cs="Times New Roman"/>
          <w:b/>
          <w:bCs/>
          <w:sz w:val="24"/>
          <w:szCs w:val="24"/>
          <w:lang w:val="en-US"/>
        </w:rPr>
        <w:t>IV</w:t>
      </w:r>
      <w:r w:rsidRPr="008D74EF">
        <w:rPr>
          <w:rFonts w:ascii="PT Astra Serif" w:eastAsia="Times New Roman" w:hAnsi="PT Astra Serif" w:cs="Times New Roman"/>
          <w:b/>
          <w:bCs/>
          <w:sz w:val="24"/>
          <w:szCs w:val="24"/>
        </w:rPr>
        <w:t>. Реквизиты и подписи сторон:</w:t>
      </w: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gridCol w:w="3936"/>
      </w:tblGrid>
      <w:tr w:rsidR="00EE1CB4" w:rsidRPr="008D74EF" w:rsidTr="007A2884">
        <w:tc>
          <w:tcPr>
            <w:tcW w:w="5920" w:type="dxa"/>
          </w:tcPr>
          <w:p w:rsidR="00EE1CB4" w:rsidRPr="008D74EF" w:rsidRDefault="00EE1CB4" w:rsidP="007A2884">
            <w:pPr>
              <w:autoSpaceDE w:val="0"/>
              <w:autoSpaceDN w:val="0"/>
              <w:adjustRightInd w:val="0"/>
              <w:jc w:val="both"/>
              <w:rPr>
                <w:rFonts w:ascii="PT Astra Serif" w:hAnsi="PT Astra Serif"/>
                <w:b/>
                <w:sz w:val="24"/>
                <w:szCs w:val="24"/>
              </w:rPr>
            </w:pPr>
            <w:r w:rsidRPr="008D74EF">
              <w:rPr>
                <w:rFonts w:ascii="PT Astra Serif" w:hAnsi="PT Astra Serif"/>
                <w:b/>
                <w:sz w:val="24"/>
                <w:szCs w:val="24"/>
              </w:rPr>
              <w:t xml:space="preserve">Министерство </w:t>
            </w:r>
          </w:p>
          <w:p w:rsidR="00EE1CB4" w:rsidRPr="008D74EF" w:rsidRDefault="00EE1CB4" w:rsidP="007A2884">
            <w:pPr>
              <w:pStyle w:val="11"/>
              <w:widowControl w:val="0"/>
              <w:tabs>
                <w:tab w:val="left" w:pos="4320"/>
              </w:tabs>
              <w:ind w:right="573"/>
              <w:rPr>
                <w:rFonts w:ascii="PT Astra Serif" w:hAnsi="PT Astra Serif"/>
                <w:sz w:val="24"/>
                <w:szCs w:val="24"/>
                <w:lang w:val="ru-RU"/>
              </w:rPr>
            </w:pPr>
            <w:r w:rsidRPr="008D74EF">
              <w:rPr>
                <w:rFonts w:ascii="PT Astra Serif" w:hAnsi="PT Astra Serif"/>
                <w:sz w:val="24"/>
                <w:szCs w:val="24"/>
                <w:lang w:val="ru-RU"/>
              </w:rPr>
              <w:t xml:space="preserve">Юридический адрес: 410002, </w:t>
            </w:r>
            <w:proofErr w:type="gramStart"/>
            <w:r w:rsidRPr="008D74EF">
              <w:rPr>
                <w:rFonts w:ascii="PT Astra Serif" w:hAnsi="PT Astra Serif"/>
                <w:sz w:val="24"/>
                <w:szCs w:val="24"/>
                <w:lang w:val="ru-RU"/>
              </w:rPr>
              <w:t>Саратовская</w:t>
            </w:r>
            <w:proofErr w:type="gramEnd"/>
            <w:r w:rsidRPr="008D74EF">
              <w:rPr>
                <w:rFonts w:ascii="PT Astra Serif" w:hAnsi="PT Astra Serif"/>
                <w:sz w:val="24"/>
                <w:szCs w:val="24"/>
                <w:lang w:val="ru-RU"/>
              </w:rPr>
              <w:t xml:space="preserve"> обл.,</w:t>
            </w:r>
            <w:r w:rsidRPr="008D74EF">
              <w:rPr>
                <w:rFonts w:ascii="PT Astra Serif" w:hAnsi="PT Astra Serif"/>
                <w:sz w:val="24"/>
                <w:szCs w:val="24"/>
                <w:lang w:val="ru-RU"/>
              </w:rPr>
              <w:br/>
              <w:t>г. Саратов, ул. Соляная, 32</w:t>
            </w:r>
            <w:r w:rsidRPr="008D74EF">
              <w:rPr>
                <w:rFonts w:ascii="PT Astra Serif" w:hAnsi="PT Astra Serif"/>
                <w:sz w:val="24"/>
                <w:szCs w:val="24"/>
                <w:lang w:val="ru-RU"/>
              </w:rPr>
              <w:tab/>
            </w:r>
          </w:p>
          <w:p w:rsidR="00EE1CB4" w:rsidRPr="008D74EF" w:rsidRDefault="00EE1CB4" w:rsidP="007A2884">
            <w:pPr>
              <w:pStyle w:val="11"/>
              <w:widowControl w:val="0"/>
              <w:tabs>
                <w:tab w:val="left" w:pos="4320"/>
              </w:tabs>
              <w:ind w:right="573"/>
              <w:rPr>
                <w:rFonts w:ascii="PT Astra Serif" w:hAnsi="PT Astra Serif"/>
                <w:sz w:val="24"/>
                <w:szCs w:val="24"/>
                <w:u w:val="single"/>
                <w:lang w:val="ru-RU"/>
              </w:rPr>
            </w:pPr>
            <w:r w:rsidRPr="008D74EF">
              <w:rPr>
                <w:rFonts w:ascii="PT Astra Serif" w:hAnsi="PT Astra Serif"/>
                <w:sz w:val="24"/>
                <w:szCs w:val="24"/>
                <w:u w:val="single"/>
                <w:lang w:val="ru-RU"/>
              </w:rPr>
              <w:t>Банковские реквизиты:</w:t>
            </w:r>
          </w:p>
          <w:p w:rsidR="00EE1CB4" w:rsidRPr="008D74EF" w:rsidRDefault="00EE1CB4" w:rsidP="007A2884">
            <w:pPr>
              <w:pStyle w:val="11"/>
              <w:widowControl w:val="0"/>
              <w:tabs>
                <w:tab w:val="left" w:pos="4320"/>
              </w:tabs>
              <w:ind w:right="573"/>
              <w:rPr>
                <w:rFonts w:ascii="PT Astra Serif" w:hAnsi="PT Astra Serif"/>
                <w:sz w:val="24"/>
                <w:szCs w:val="24"/>
                <w:lang w:val="ru-RU"/>
              </w:rPr>
            </w:pPr>
            <w:r w:rsidRPr="008D74EF">
              <w:rPr>
                <w:rFonts w:ascii="PT Astra Serif" w:hAnsi="PT Astra Serif"/>
                <w:sz w:val="24"/>
                <w:szCs w:val="24"/>
                <w:lang w:val="ru-RU"/>
              </w:rPr>
              <w:t>Получатель: министерство образования Саратовской области</w:t>
            </w:r>
          </w:p>
          <w:p w:rsidR="00EE1CB4" w:rsidRPr="008D74EF" w:rsidRDefault="00EE1CB4" w:rsidP="007A2884">
            <w:pPr>
              <w:pStyle w:val="11"/>
              <w:widowControl w:val="0"/>
              <w:tabs>
                <w:tab w:val="left" w:pos="4320"/>
              </w:tabs>
              <w:rPr>
                <w:rFonts w:ascii="PT Astra Serif" w:hAnsi="PT Astra Serif"/>
                <w:sz w:val="24"/>
                <w:szCs w:val="24"/>
                <w:lang w:val="ru-RU"/>
              </w:rPr>
            </w:pPr>
            <w:r w:rsidRPr="008D74EF">
              <w:rPr>
                <w:rFonts w:ascii="PT Astra Serif" w:hAnsi="PT Astra Serif"/>
                <w:sz w:val="24"/>
                <w:szCs w:val="24"/>
                <w:lang w:val="ru-RU"/>
              </w:rPr>
              <w:t>ИНН/КПП 6450608375/645001001</w:t>
            </w:r>
            <w:r w:rsidRPr="008D74EF">
              <w:rPr>
                <w:rFonts w:ascii="PT Astra Serif" w:hAnsi="PT Astra Serif"/>
                <w:sz w:val="24"/>
                <w:szCs w:val="24"/>
                <w:lang w:val="ru-RU"/>
              </w:rPr>
              <w:tab/>
            </w:r>
          </w:p>
          <w:p w:rsidR="00EE1CB4" w:rsidRPr="008D74EF" w:rsidRDefault="00EE1CB4" w:rsidP="007A2884">
            <w:pPr>
              <w:pStyle w:val="ConsPlusNormal"/>
              <w:ind w:firstLine="0"/>
              <w:rPr>
                <w:rFonts w:ascii="PT Astra Serif" w:hAnsi="PT Astra Serif" w:cs="Times New Roman"/>
                <w:sz w:val="24"/>
                <w:szCs w:val="24"/>
                <w:lang w:eastAsia="en-US"/>
              </w:rPr>
            </w:pPr>
            <w:r w:rsidRPr="008D74EF">
              <w:rPr>
                <w:rFonts w:ascii="PT Astra Serif" w:hAnsi="PT Astra Serif" w:cs="Times New Roman"/>
                <w:sz w:val="24"/>
                <w:szCs w:val="24"/>
                <w:lang w:eastAsia="en-US"/>
              </w:rPr>
              <w:t>Действует до «30» июня 2021 г.:</w:t>
            </w:r>
          </w:p>
          <w:p w:rsidR="00EE1CB4" w:rsidRPr="008D74EF" w:rsidRDefault="00EE1CB4" w:rsidP="007A2884">
            <w:pPr>
              <w:pStyle w:val="210"/>
              <w:shd w:val="clear" w:color="auto" w:fill="auto"/>
              <w:spacing w:before="0" w:after="0" w:line="240" w:lineRule="auto"/>
              <w:rPr>
                <w:rStyle w:val="22"/>
                <w:rFonts w:ascii="PT Astra Serif" w:eastAsia="Calibri" w:hAnsi="PT Astra Serif"/>
                <w:sz w:val="24"/>
                <w:szCs w:val="24"/>
              </w:rPr>
            </w:pPr>
            <w:r w:rsidRPr="008D74EF">
              <w:rPr>
                <w:rStyle w:val="22"/>
                <w:rFonts w:ascii="PT Astra Serif" w:eastAsia="Calibri" w:hAnsi="PT Astra Serif"/>
                <w:sz w:val="24"/>
                <w:szCs w:val="24"/>
              </w:rPr>
              <w:t>БИК ТОФК 016311121</w:t>
            </w:r>
          </w:p>
          <w:p w:rsidR="00EE1CB4" w:rsidRPr="008D74EF" w:rsidRDefault="00EE1CB4" w:rsidP="007A2884">
            <w:pPr>
              <w:pStyle w:val="210"/>
              <w:shd w:val="clear" w:color="auto" w:fill="auto"/>
              <w:spacing w:before="0" w:after="0" w:line="240" w:lineRule="auto"/>
              <w:rPr>
                <w:rStyle w:val="22"/>
                <w:rFonts w:ascii="PT Astra Serif" w:eastAsia="Calibri" w:hAnsi="PT Astra Serif"/>
                <w:sz w:val="24"/>
                <w:szCs w:val="24"/>
              </w:rPr>
            </w:pPr>
            <w:r w:rsidRPr="008D74EF">
              <w:rPr>
                <w:rStyle w:val="22"/>
                <w:rFonts w:ascii="PT Astra Serif" w:eastAsia="Calibri" w:hAnsi="PT Astra Serif"/>
                <w:sz w:val="24"/>
                <w:szCs w:val="24"/>
              </w:rPr>
              <w:t xml:space="preserve">Банк ОТДЕЛЕНИЕ САРАТОВ БАНКА РОССИИ/УФК по Саратовской области </w:t>
            </w:r>
            <w:proofErr w:type="gramStart"/>
            <w:r w:rsidRPr="008D74EF">
              <w:rPr>
                <w:rStyle w:val="22"/>
                <w:rFonts w:ascii="PT Astra Serif" w:eastAsia="Calibri" w:hAnsi="PT Astra Serif"/>
                <w:sz w:val="24"/>
                <w:szCs w:val="24"/>
              </w:rPr>
              <w:t>г</w:t>
            </w:r>
            <w:proofErr w:type="gramEnd"/>
            <w:r w:rsidRPr="008D74EF">
              <w:rPr>
                <w:rStyle w:val="22"/>
                <w:rFonts w:ascii="PT Astra Serif" w:eastAsia="Calibri" w:hAnsi="PT Astra Serif"/>
                <w:sz w:val="24"/>
                <w:szCs w:val="24"/>
              </w:rPr>
              <w:t>. Саратов</w:t>
            </w:r>
          </w:p>
          <w:p w:rsidR="00EE1CB4" w:rsidRPr="008D74EF" w:rsidRDefault="00EE1CB4" w:rsidP="007A2884">
            <w:pPr>
              <w:pStyle w:val="ConsPlusNormal"/>
              <w:ind w:firstLine="0"/>
              <w:rPr>
                <w:rFonts w:ascii="PT Astra Serif" w:hAnsi="PT Astra Serif" w:cs="Times New Roman"/>
                <w:sz w:val="24"/>
                <w:szCs w:val="24"/>
                <w:lang w:eastAsia="en-US"/>
              </w:rPr>
            </w:pPr>
            <w:r w:rsidRPr="008D74EF">
              <w:rPr>
                <w:rFonts w:ascii="PT Astra Serif" w:hAnsi="PT Astra Serif" w:cs="Times New Roman"/>
                <w:sz w:val="24"/>
                <w:szCs w:val="24"/>
                <w:lang w:eastAsia="en-US"/>
              </w:rPr>
              <w:t>Единый казначейский счет</w:t>
            </w:r>
          </w:p>
          <w:p w:rsidR="00EE1CB4" w:rsidRPr="008D74EF" w:rsidRDefault="00EE1CB4" w:rsidP="007A2884">
            <w:pPr>
              <w:pStyle w:val="ConsPlusNormal"/>
              <w:ind w:firstLine="0"/>
              <w:rPr>
                <w:rFonts w:ascii="PT Astra Serif" w:hAnsi="PT Astra Serif" w:cs="Times New Roman"/>
                <w:sz w:val="24"/>
                <w:szCs w:val="24"/>
                <w:lang w:eastAsia="en-US"/>
              </w:rPr>
            </w:pPr>
            <w:r w:rsidRPr="008D74EF">
              <w:rPr>
                <w:rFonts w:ascii="PT Astra Serif" w:hAnsi="PT Astra Serif" w:cs="Times New Roman"/>
                <w:sz w:val="24"/>
                <w:szCs w:val="24"/>
                <w:lang w:eastAsia="en-US"/>
              </w:rPr>
              <w:t>40102810845370000052</w:t>
            </w:r>
          </w:p>
          <w:p w:rsidR="00EE1CB4" w:rsidRPr="008D74EF" w:rsidRDefault="00EE1CB4" w:rsidP="007A2884">
            <w:pPr>
              <w:pStyle w:val="ConsPlusNormal"/>
              <w:ind w:firstLine="0"/>
              <w:rPr>
                <w:rFonts w:ascii="PT Astra Serif" w:hAnsi="PT Astra Serif" w:cs="Times New Roman"/>
                <w:sz w:val="24"/>
                <w:szCs w:val="24"/>
                <w:lang w:eastAsia="en-US"/>
              </w:rPr>
            </w:pPr>
            <w:r w:rsidRPr="008D74EF">
              <w:rPr>
                <w:rFonts w:ascii="PT Astra Serif" w:hAnsi="PT Astra Serif" w:cs="Times New Roman"/>
                <w:sz w:val="24"/>
                <w:szCs w:val="24"/>
                <w:lang w:eastAsia="en-US"/>
              </w:rPr>
              <w:t>Казначейский счет</w:t>
            </w:r>
          </w:p>
          <w:p w:rsidR="00EE1CB4" w:rsidRPr="008D74EF" w:rsidRDefault="00EE1CB4" w:rsidP="007A2884">
            <w:pPr>
              <w:pStyle w:val="ConsPlusNormal"/>
              <w:ind w:firstLine="0"/>
              <w:rPr>
                <w:rFonts w:ascii="PT Astra Serif" w:hAnsi="PT Astra Serif" w:cs="Times New Roman"/>
                <w:sz w:val="24"/>
                <w:szCs w:val="24"/>
                <w:lang w:eastAsia="en-US"/>
              </w:rPr>
            </w:pPr>
            <w:r w:rsidRPr="008D74EF">
              <w:rPr>
                <w:rFonts w:ascii="PT Astra Serif" w:hAnsi="PT Astra Serif" w:cs="Times New Roman"/>
                <w:sz w:val="24"/>
                <w:szCs w:val="24"/>
                <w:lang w:eastAsia="en-US"/>
              </w:rPr>
              <w:t xml:space="preserve"> 03221643630000006000</w:t>
            </w:r>
          </w:p>
          <w:p w:rsidR="00EE1CB4" w:rsidRPr="008D74EF" w:rsidRDefault="00EE1CB4" w:rsidP="007A2884">
            <w:pPr>
              <w:pStyle w:val="ConsPlusNormal"/>
              <w:ind w:firstLine="0"/>
              <w:rPr>
                <w:rStyle w:val="22"/>
                <w:rFonts w:ascii="PT Astra Serif" w:hAnsi="PT Astra Serif"/>
                <w:sz w:val="24"/>
                <w:szCs w:val="24"/>
              </w:rPr>
            </w:pPr>
            <w:proofErr w:type="gramStart"/>
            <w:r w:rsidRPr="008D74EF">
              <w:rPr>
                <w:rFonts w:ascii="PT Astra Serif" w:hAnsi="PT Astra Serif" w:cs="Times New Roman"/>
                <w:sz w:val="24"/>
                <w:szCs w:val="24"/>
                <w:lang w:eastAsia="en-US"/>
              </w:rPr>
              <w:t>л</w:t>
            </w:r>
            <w:proofErr w:type="gramEnd"/>
            <w:r w:rsidRPr="008D74EF">
              <w:rPr>
                <w:rFonts w:ascii="PT Astra Serif" w:hAnsi="PT Astra Serif" w:cs="Times New Roman"/>
                <w:sz w:val="24"/>
                <w:szCs w:val="24"/>
                <w:lang w:eastAsia="en-US"/>
              </w:rPr>
              <w:t xml:space="preserve">/с </w:t>
            </w:r>
            <w:r w:rsidRPr="008D74EF">
              <w:rPr>
                <w:rStyle w:val="22"/>
                <w:rFonts w:ascii="PT Astra Serif" w:hAnsi="PT Astra Serif"/>
                <w:sz w:val="24"/>
                <w:szCs w:val="24"/>
              </w:rPr>
              <w:t>018010011</w:t>
            </w:r>
          </w:p>
          <w:p w:rsidR="00EE1CB4" w:rsidRPr="008D74EF" w:rsidRDefault="00EE1CB4" w:rsidP="007A2884">
            <w:pPr>
              <w:pStyle w:val="11"/>
              <w:widowControl w:val="0"/>
              <w:tabs>
                <w:tab w:val="left" w:pos="4320"/>
              </w:tabs>
              <w:rPr>
                <w:rFonts w:ascii="PT Astra Serif" w:hAnsi="PT Astra Serif"/>
                <w:sz w:val="24"/>
                <w:szCs w:val="24"/>
                <w:lang w:val="ru-RU"/>
              </w:rPr>
            </w:pPr>
            <w:r w:rsidRPr="008D74EF">
              <w:rPr>
                <w:rFonts w:ascii="PT Astra Serif" w:hAnsi="PT Astra Serif"/>
                <w:sz w:val="24"/>
                <w:szCs w:val="24"/>
                <w:lang w:val="ru-RU"/>
              </w:rPr>
              <w:t>Тел./факс 49-21-12/28-67-49</w:t>
            </w:r>
            <w:r w:rsidRPr="008D74EF">
              <w:rPr>
                <w:rFonts w:ascii="PT Astra Serif" w:hAnsi="PT Astra Serif"/>
                <w:sz w:val="24"/>
                <w:szCs w:val="24"/>
                <w:lang w:val="ru-RU"/>
              </w:rPr>
              <w:tab/>
            </w:r>
          </w:p>
          <w:p w:rsidR="00EE1CB4" w:rsidRPr="008D74EF" w:rsidRDefault="00EE1CB4" w:rsidP="007A2884">
            <w:pPr>
              <w:jc w:val="both"/>
              <w:rPr>
                <w:rFonts w:ascii="PT Astra Serif" w:hAnsi="PT Astra Serif"/>
                <w:sz w:val="24"/>
                <w:szCs w:val="24"/>
              </w:rPr>
            </w:pPr>
            <w:r w:rsidRPr="008D74EF">
              <w:rPr>
                <w:rFonts w:ascii="PT Astra Serif" w:hAnsi="PT Astra Serif"/>
                <w:sz w:val="24"/>
                <w:szCs w:val="24"/>
                <w:lang w:val="en-US"/>
              </w:rPr>
              <w:t>e</w:t>
            </w:r>
            <w:r w:rsidRPr="008D74EF">
              <w:rPr>
                <w:rFonts w:ascii="PT Astra Serif" w:hAnsi="PT Astra Serif"/>
                <w:sz w:val="24"/>
                <w:szCs w:val="24"/>
              </w:rPr>
              <w:t>.</w:t>
            </w:r>
            <w:r w:rsidRPr="008D74EF">
              <w:rPr>
                <w:rFonts w:ascii="PT Astra Serif" w:hAnsi="PT Astra Serif"/>
                <w:sz w:val="24"/>
                <w:szCs w:val="24"/>
                <w:lang w:val="en-US"/>
              </w:rPr>
              <w:t>mail</w:t>
            </w:r>
            <w:r w:rsidRPr="008D74EF">
              <w:rPr>
                <w:rFonts w:ascii="PT Astra Serif" w:hAnsi="PT Astra Serif"/>
                <w:sz w:val="24"/>
                <w:szCs w:val="24"/>
              </w:rPr>
              <w:t xml:space="preserve"> </w:t>
            </w:r>
            <w:proofErr w:type="spellStart"/>
            <w:r w:rsidRPr="008D74EF">
              <w:rPr>
                <w:rFonts w:ascii="PT Astra Serif" w:hAnsi="PT Astra Serif"/>
                <w:sz w:val="24"/>
                <w:szCs w:val="24"/>
                <w:lang w:val="en-US"/>
              </w:rPr>
              <w:t>minobr</w:t>
            </w:r>
            <w:proofErr w:type="spellEnd"/>
            <w:r w:rsidRPr="008D74EF">
              <w:rPr>
                <w:rFonts w:ascii="PT Astra Serif" w:hAnsi="PT Astra Serif"/>
                <w:sz w:val="24"/>
                <w:szCs w:val="24"/>
              </w:rPr>
              <w:t>.</w:t>
            </w:r>
            <w:proofErr w:type="spellStart"/>
            <w:r w:rsidRPr="008D74EF">
              <w:rPr>
                <w:rFonts w:ascii="PT Astra Serif" w:hAnsi="PT Astra Serif"/>
                <w:sz w:val="24"/>
                <w:szCs w:val="24"/>
                <w:lang w:val="en-US"/>
              </w:rPr>
              <w:t>saratov</w:t>
            </w:r>
            <w:proofErr w:type="spellEnd"/>
            <w:r w:rsidRPr="008D74EF">
              <w:rPr>
                <w:rFonts w:ascii="PT Astra Serif" w:hAnsi="PT Astra Serif"/>
                <w:sz w:val="24"/>
                <w:szCs w:val="24"/>
              </w:rPr>
              <w:t>.</w:t>
            </w:r>
            <w:proofErr w:type="spellStart"/>
            <w:r w:rsidRPr="008D74EF">
              <w:rPr>
                <w:rFonts w:ascii="PT Astra Serif" w:hAnsi="PT Astra Serif"/>
                <w:sz w:val="24"/>
                <w:szCs w:val="24"/>
                <w:lang w:val="en-US"/>
              </w:rPr>
              <w:t>gov</w:t>
            </w:r>
            <w:proofErr w:type="spellEnd"/>
            <w:r w:rsidRPr="008D74EF">
              <w:rPr>
                <w:rFonts w:ascii="PT Astra Serif" w:hAnsi="PT Astra Serif"/>
                <w:sz w:val="24"/>
                <w:szCs w:val="24"/>
              </w:rPr>
              <w:t>.</w:t>
            </w:r>
            <w:proofErr w:type="spellStart"/>
            <w:r w:rsidRPr="008D74EF">
              <w:rPr>
                <w:rFonts w:ascii="PT Astra Serif" w:hAnsi="PT Astra Serif"/>
                <w:sz w:val="24"/>
                <w:szCs w:val="24"/>
                <w:lang w:val="en-US"/>
              </w:rPr>
              <w:t>ru</w:t>
            </w:r>
            <w:proofErr w:type="spellEnd"/>
            <w:r w:rsidRPr="008D74EF">
              <w:rPr>
                <w:rFonts w:ascii="PT Astra Serif" w:hAnsi="PT Astra Serif"/>
                <w:sz w:val="24"/>
                <w:szCs w:val="24"/>
              </w:rPr>
              <w:t>)</w:t>
            </w:r>
          </w:p>
          <w:p w:rsidR="00EE1CB4" w:rsidRPr="008D74EF" w:rsidRDefault="00EE1CB4" w:rsidP="007A2884">
            <w:pPr>
              <w:jc w:val="both"/>
              <w:rPr>
                <w:rFonts w:ascii="PT Astra Serif" w:hAnsi="PT Astra Serif"/>
                <w:sz w:val="24"/>
                <w:szCs w:val="24"/>
              </w:rPr>
            </w:pPr>
          </w:p>
          <w:p w:rsidR="00EE1CB4" w:rsidRPr="008D74EF" w:rsidRDefault="00EE1CB4" w:rsidP="007A2884">
            <w:pPr>
              <w:jc w:val="both"/>
              <w:rPr>
                <w:rFonts w:ascii="PT Astra Serif" w:hAnsi="PT Astra Serif"/>
                <w:sz w:val="24"/>
                <w:szCs w:val="24"/>
              </w:rPr>
            </w:pPr>
          </w:p>
          <w:p w:rsidR="00EE1CB4" w:rsidRPr="008D74EF" w:rsidRDefault="00EE1CB4" w:rsidP="007A2884">
            <w:pPr>
              <w:jc w:val="both"/>
              <w:rPr>
                <w:rFonts w:ascii="PT Astra Serif" w:hAnsi="PT Astra Serif"/>
                <w:b/>
                <w:sz w:val="24"/>
                <w:szCs w:val="24"/>
              </w:rPr>
            </w:pPr>
            <w:r w:rsidRPr="008D74EF">
              <w:rPr>
                <w:rFonts w:ascii="PT Astra Serif" w:hAnsi="PT Astra Serif"/>
                <w:b/>
                <w:sz w:val="24"/>
                <w:szCs w:val="24"/>
              </w:rPr>
              <w:t>Заместитель Председателя Правительства Саратовской области - министр</w:t>
            </w:r>
            <w:r w:rsidRPr="008D74EF">
              <w:rPr>
                <w:rFonts w:ascii="PT Astra Serif" w:hAnsi="PT Astra Serif"/>
                <w:sz w:val="24"/>
                <w:szCs w:val="24"/>
              </w:rPr>
              <w:t xml:space="preserve"> </w:t>
            </w:r>
            <w:r w:rsidRPr="008D74EF">
              <w:rPr>
                <w:rFonts w:ascii="PT Astra Serif" w:hAnsi="PT Astra Serif"/>
                <w:b/>
                <w:sz w:val="24"/>
                <w:szCs w:val="24"/>
              </w:rPr>
              <w:t>образования Саратовской области</w:t>
            </w:r>
          </w:p>
          <w:p w:rsidR="00EE1CB4" w:rsidRPr="008D74EF" w:rsidRDefault="00EE1CB4" w:rsidP="007A2884">
            <w:pPr>
              <w:jc w:val="both"/>
              <w:rPr>
                <w:rFonts w:ascii="PT Astra Serif" w:hAnsi="PT Astra Serif"/>
                <w:b/>
                <w:sz w:val="24"/>
                <w:szCs w:val="24"/>
              </w:rPr>
            </w:pPr>
          </w:p>
          <w:p w:rsidR="00EE1CB4" w:rsidRPr="008D74EF" w:rsidRDefault="00EE1CB4" w:rsidP="007A2884">
            <w:pPr>
              <w:jc w:val="both"/>
              <w:rPr>
                <w:rFonts w:ascii="PT Astra Serif" w:hAnsi="PT Astra Serif"/>
                <w:b/>
                <w:sz w:val="24"/>
                <w:szCs w:val="24"/>
              </w:rPr>
            </w:pPr>
          </w:p>
          <w:p w:rsidR="00EE1CB4" w:rsidRPr="008D74EF" w:rsidRDefault="00EE1CB4" w:rsidP="007A2884">
            <w:pPr>
              <w:jc w:val="both"/>
              <w:rPr>
                <w:rFonts w:ascii="PT Astra Serif" w:hAnsi="PT Astra Serif"/>
                <w:b/>
                <w:sz w:val="24"/>
                <w:szCs w:val="24"/>
              </w:rPr>
            </w:pPr>
            <w:r w:rsidRPr="008D74EF">
              <w:rPr>
                <w:rFonts w:ascii="PT Astra Serif" w:hAnsi="PT Astra Serif"/>
                <w:b/>
                <w:sz w:val="24"/>
                <w:szCs w:val="24"/>
              </w:rPr>
              <w:t xml:space="preserve">______________________________М.И. Орлов                                 </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М.П.</w:t>
            </w:r>
          </w:p>
        </w:tc>
        <w:tc>
          <w:tcPr>
            <w:tcW w:w="3827" w:type="dxa"/>
          </w:tcPr>
          <w:p w:rsidR="00EE1CB4" w:rsidRPr="008D74EF" w:rsidRDefault="00EE1CB4" w:rsidP="007A2884">
            <w:pPr>
              <w:jc w:val="both"/>
              <w:rPr>
                <w:rFonts w:ascii="PT Astra Serif" w:eastAsia="Times New Roman" w:hAnsi="PT Astra Serif"/>
                <w:b/>
                <w:sz w:val="24"/>
                <w:szCs w:val="24"/>
              </w:rPr>
            </w:pPr>
            <w:r w:rsidRPr="008D74EF">
              <w:rPr>
                <w:rFonts w:ascii="PT Astra Serif" w:eastAsia="Times New Roman" w:hAnsi="PT Astra Serif"/>
                <w:b/>
                <w:sz w:val="24"/>
                <w:szCs w:val="24"/>
              </w:rPr>
              <w:t>Педагог</w:t>
            </w:r>
          </w:p>
          <w:p w:rsidR="00EE1CB4" w:rsidRPr="008D74EF" w:rsidRDefault="00EE1CB4" w:rsidP="007A2884">
            <w:pPr>
              <w:jc w:val="both"/>
              <w:rPr>
                <w:rFonts w:ascii="PT Astra Serif" w:eastAsia="Times New Roman" w:hAnsi="PT Astra Serif"/>
                <w:b/>
                <w:sz w:val="24"/>
                <w:szCs w:val="24"/>
              </w:rPr>
            </w:pPr>
            <w:r w:rsidRPr="008D74EF">
              <w:rPr>
                <w:rFonts w:ascii="PT Astra Serif" w:eastAsia="Times New Roman" w:hAnsi="PT Astra Serif"/>
                <w:b/>
                <w:sz w:val="24"/>
                <w:szCs w:val="24"/>
              </w:rPr>
              <w:t>______________________________</w:t>
            </w:r>
          </w:p>
          <w:p w:rsidR="00EE1CB4" w:rsidRPr="008D74EF" w:rsidRDefault="00EE1CB4" w:rsidP="007A2884">
            <w:pPr>
              <w:jc w:val="both"/>
              <w:rPr>
                <w:rFonts w:ascii="PT Astra Serif" w:eastAsia="Times New Roman" w:hAnsi="PT Astra Serif"/>
                <w:b/>
                <w:sz w:val="24"/>
                <w:szCs w:val="24"/>
              </w:rPr>
            </w:pPr>
            <w:r w:rsidRPr="008D74EF">
              <w:rPr>
                <w:rFonts w:ascii="PT Astra Serif" w:eastAsia="Times New Roman" w:hAnsi="PT Astra Serif"/>
                <w:b/>
                <w:sz w:val="24"/>
                <w:szCs w:val="24"/>
              </w:rPr>
              <w:t>______________________________</w:t>
            </w:r>
          </w:p>
          <w:p w:rsidR="00EE1CB4" w:rsidRPr="008D74EF" w:rsidRDefault="00EE1CB4" w:rsidP="007A2884">
            <w:pPr>
              <w:jc w:val="center"/>
              <w:rPr>
                <w:rFonts w:ascii="PT Astra Serif" w:eastAsia="Times New Roman" w:hAnsi="PT Astra Serif"/>
                <w:sz w:val="24"/>
                <w:szCs w:val="24"/>
                <w:vertAlign w:val="superscript"/>
              </w:rPr>
            </w:pPr>
            <w:r w:rsidRPr="008D74EF">
              <w:rPr>
                <w:rFonts w:ascii="PT Astra Serif" w:eastAsia="Times New Roman" w:hAnsi="PT Astra Serif"/>
                <w:sz w:val="24"/>
                <w:szCs w:val="24"/>
                <w:vertAlign w:val="superscript"/>
              </w:rPr>
              <w:t>(ФИО)</w:t>
            </w:r>
          </w:p>
          <w:p w:rsidR="00EE1CB4" w:rsidRPr="008D74EF" w:rsidRDefault="00EE1CB4" w:rsidP="007A2884">
            <w:pPr>
              <w:jc w:val="both"/>
              <w:rPr>
                <w:rFonts w:ascii="PT Astra Serif" w:eastAsia="Times New Roman" w:hAnsi="PT Astra Serif"/>
                <w:sz w:val="24"/>
                <w:szCs w:val="24"/>
              </w:rPr>
            </w:pPr>
            <w:proofErr w:type="gramStart"/>
            <w:r w:rsidRPr="008D74EF">
              <w:rPr>
                <w:rFonts w:ascii="PT Astra Serif" w:eastAsia="Times New Roman" w:hAnsi="PT Astra Serif"/>
                <w:sz w:val="24"/>
                <w:szCs w:val="24"/>
              </w:rPr>
              <w:t>проживающий</w:t>
            </w:r>
            <w:proofErr w:type="gramEnd"/>
            <w:r w:rsidRPr="008D74EF">
              <w:rPr>
                <w:rFonts w:ascii="PT Astra Serif" w:eastAsia="Times New Roman" w:hAnsi="PT Astra Serif"/>
                <w:sz w:val="24"/>
                <w:szCs w:val="24"/>
              </w:rPr>
              <w:t xml:space="preserve"> по адресу:________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паспортные данные:</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Реквизиты:</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_______________________________</w:t>
            </w:r>
          </w:p>
          <w:p w:rsidR="00EE1CB4" w:rsidRPr="008D74EF" w:rsidRDefault="00EE1CB4" w:rsidP="007A2884">
            <w:pPr>
              <w:jc w:val="both"/>
              <w:rPr>
                <w:rFonts w:ascii="PT Astra Serif" w:eastAsia="Times New Roman" w:hAnsi="PT Astra Serif"/>
                <w:sz w:val="24"/>
                <w:szCs w:val="24"/>
              </w:rPr>
            </w:pPr>
            <w:r w:rsidRPr="008D74EF">
              <w:rPr>
                <w:rFonts w:ascii="PT Astra Serif" w:eastAsia="Times New Roman" w:hAnsi="PT Astra Serif"/>
                <w:sz w:val="24"/>
                <w:szCs w:val="24"/>
              </w:rPr>
              <w:t>_______________________________</w:t>
            </w:r>
          </w:p>
          <w:p w:rsidR="00EE1CB4" w:rsidRPr="008D74EF" w:rsidRDefault="00EE1CB4" w:rsidP="007A2884">
            <w:pPr>
              <w:jc w:val="both"/>
              <w:rPr>
                <w:rFonts w:ascii="PT Astra Serif" w:eastAsia="Times New Roman" w:hAnsi="PT Astra Serif"/>
                <w:sz w:val="24"/>
                <w:szCs w:val="24"/>
              </w:rPr>
            </w:pPr>
          </w:p>
          <w:p w:rsidR="00EE1CB4" w:rsidRPr="008D74EF" w:rsidRDefault="00EE1CB4" w:rsidP="007A2884">
            <w:pPr>
              <w:jc w:val="both"/>
              <w:rPr>
                <w:rFonts w:ascii="PT Astra Serif" w:eastAsia="Times New Roman" w:hAnsi="PT Astra Serif"/>
                <w:sz w:val="24"/>
                <w:szCs w:val="24"/>
              </w:rPr>
            </w:pPr>
            <w:bookmarkStart w:id="7" w:name="_GoBack"/>
            <w:bookmarkEnd w:id="7"/>
            <w:r w:rsidRPr="008D74EF">
              <w:rPr>
                <w:rFonts w:ascii="PT Astra Serif" w:eastAsia="Times New Roman" w:hAnsi="PT Astra Serif"/>
                <w:sz w:val="24"/>
                <w:szCs w:val="24"/>
              </w:rPr>
              <w:t>_________________/____________/</w:t>
            </w:r>
          </w:p>
          <w:p w:rsidR="00EE1CB4" w:rsidRPr="008D74EF" w:rsidRDefault="00EE1CB4" w:rsidP="007A2884">
            <w:pPr>
              <w:jc w:val="both"/>
              <w:rPr>
                <w:rFonts w:ascii="PT Astra Serif" w:eastAsia="Times New Roman" w:hAnsi="PT Astra Serif"/>
                <w:sz w:val="24"/>
                <w:szCs w:val="24"/>
                <w:vertAlign w:val="superscript"/>
              </w:rPr>
            </w:pPr>
            <w:r w:rsidRPr="008D74EF">
              <w:rPr>
                <w:rFonts w:ascii="PT Astra Serif" w:eastAsia="Times New Roman" w:hAnsi="PT Astra Serif"/>
                <w:sz w:val="24"/>
                <w:szCs w:val="24"/>
                <w:vertAlign w:val="superscript"/>
              </w:rPr>
              <w:t>(подпись)                                       (ФИО)».</w:t>
            </w:r>
          </w:p>
        </w:tc>
      </w:tr>
    </w:tbl>
    <w:p w:rsidR="00EA6E75" w:rsidRDefault="00EA6E75" w:rsidP="00DC0055">
      <w:pPr>
        <w:pStyle w:val="ConsPlusNormal"/>
        <w:ind w:firstLine="540"/>
        <w:jc w:val="both"/>
        <w:rPr>
          <w:rFonts w:ascii="PT Astra Serif" w:hAnsi="PT Astra Serif"/>
          <w:sz w:val="24"/>
          <w:szCs w:val="24"/>
        </w:rPr>
      </w:pPr>
    </w:p>
    <w:p w:rsidR="00EA6E75" w:rsidRPr="00EA6E75" w:rsidRDefault="00EA6E75" w:rsidP="00EA6E75"/>
    <w:p w:rsidR="00EA6E75" w:rsidRPr="00EA6E75" w:rsidRDefault="00EA6E75" w:rsidP="00EA6E75"/>
    <w:p w:rsidR="00EA6E75" w:rsidRPr="00EA6E75" w:rsidRDefault="00EA6E75" w:rsidP="00EA6E75"/>
    <w:p w:rsidR="00EA6E75" w:rsidRDefault="00EA6E75" w:rsidP="00EA6E75"/>
    <w:p w:rsidR="00F374B0" w:rsidRDefault="00F374B0" w:rsidP="00EA6E75"/>
    <w:p w:rsidR="00EA6E75" w:rsidRDefault="00EA6E75" w:rsidP="00EA6E75"/>
    <w:p w:rsidR="00EA6E75" w:rsidRDefault="00EA6E75" w:rsidP="00EA6E75"/>
    <w:p w:rsidR="00EA6E75" w:rsidRDefault="00EA6E75" w:rsidP="00EA6E75"/>
    <w:p w:rsidR="00EA6E75" w:rsidRDefault="00EA6E75" w:rsidP="00EA6E75"/>
    <w:p w:rsidR="00EA6E75" w:rsidRDefault="00EA6E75" w:rsidP="00EA6E75"/>
    <w:p w:rsidR="00EA6E75" w:rsidRDefault="00EA6E75" w:rsidP="00EA6E75"/>
    <w:p w:rsidR="00EA6E75" w:rsidRDefault="00EA6E75" w:rsidP="00EA6E75"/>
    <w:p w:rsidR="00EA6E75" w:rsidRPr="00EA6E75" w:rsidRDefault="00EA6E75" w:rsidP="00EA6E75">
      <w:pPr>
        <w:spacing w:after="0" w:line="240" w:lineRule="auto"/>
        <w:ind w:firstLine="709"/>
        <w:jc w:val="center"/>
        <w:rPr>
          <w:rFonts w:ascii="PT Astra Serif" w:eastAsia="Times New Roman" w:hAnsi="PT Astra Serif"/>
          <w:b/>
          <w:bCs/>
          <w:sz w:val="28"/>
          <w:szCs w:val="28"/>
        </w:rPr>
      </w:pPr>
      <w:r w:rsidRPr="00EA6E75">
        <w:rPr>
          <w:rFonts w:ascii="PT Astra Serif" w:eastAsia="Times New Roman" w:hAnsi="PT Astra Serif"/>
          <w:b/>
          <w:bCs/>
          <w:sz w:val="28"/>
          <w:szCs w:val="28"/>
        </w:rPr>
        <w:lastRenderedPageBreak/>
        <w:t>Пояснительная записка</w:t>
      </w:r>
    </w:p>
    <w:p w:rsidR="00EA6E75" w:rsidRPr="00EA6E75" w:rsidRDefault="00EA6E75" w:rsidP="00EA6E75">
      <w:pPr>
        <w:spacing w:after="0" w:line="240" w:lineRule="auto"/>
        <w:jc w:val="center"/>
        <w:rPr>
          <w:rFonts w:ascii="PT Astra Serif" w:eastAsia="Times New Roman" w:hAnsi="PT Astra Serif"/>
          <w:b/>
          <w:bCs/>
          <w:sz w:val="28"/>
          <w:szCs w:val="28"/>
        </w:rPr>
      </w:pPr>
      <w:proofErr w:type="gramStart"/>
      <w:r w:rsidRPr="00EA6E75">
        <w:rPr>
          <w:rFonts w:ascii="PT Astra Serif" w:eastAsia="Times New Roman" w:hAnsi="PT Astra Serif"/>
          <w:b/>
          <w:bCs/>
          <w:sz w:val="28"/>
          <w:szCs w:val="28"/>
        </w:rPr>
        <w:t xml:space="preserve">к проекту приказа министерства образования Саратовской области </w:t>
      </w:r>
      <w:r w:rsidRPr="00EA6E75">
        <w:rPr>
          <w:rFonts w:ascii="PT Astra Serif" w:eastAsia="Times New Roman" w:hAnsi="PT Astra Serif"/>
          <w:b/>
          <w:bCs/>
          <w:sz w:val="28"/>
          <w:szCs w:val="28"/>
        </w:rPr>
        <w:br/>
        <w:t>«</w:t>
      </w:r>
      <w:r w:rsidRPr="00EA6E75">
        <w:rPr>
          <w:rFonts w:ascii="PT Astra Serif" w:hAnsi="PT Astra Serif"/>
          <w:b/>
          <w:bCs/>
          <w:sz w:val="28"/>
          <w:szCs w:val="28"/>
        </w:rPr>
        <w:t>«</w:t>
      </w:r>
      <w:r w:rsidRPr="00EA6E75">
        <w:rPr>
          <w:rFonts w:ascii="PT Astra Serif" w:hAnsi="PT Astra Serif"/>
          <w:b/>
          <w:sz w:val="28"/>
          <w:szCs w:val="28"/>
          <w:shd w:val="clear" w:color="auto" w:fill="FFFFFF"/>
        </w:rPr>
        <w:t xml:space="preserve">Об утверждении административного регламента по предоставлению государственной услуги </w:t>
      </w:r>
      <w:r w:rsidRPr="00EA6E75">
        <w:rPr>
          <w:rFonts w:ascii="PT Astra Serif" w:hAnsi="PT Astra Serif"/>
          <w:b/>
          <w:sz w:val="28"/>
          <w:szCs w:val="28"/>
        </w:rPr>
        <w:t>«</w:t>
      </w:r>
      <w:r w:rsidRPr="00EA6E75">
        <w:rPr>
          <w:rFonts w:ascii="PT Astra Serif" w:hAnsi="PT Astra Serif"/>
          <w:b/>
          <w:sz w:val="28"/>
          <w:szCs w:val="28"/>
          <w:shd w:val="clear" w:color="auto" w:fill="FFFFFF"/>
        </w:rPr>
        <w:t>Выплата единовременного денежного пособия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заключенным в течение одного года с даты выдачи документа об образовании и о</w:t>
      </w:r>
      <w:proofErr w:type="gramEnd"/>
      <w:r w:rsidRPr="00EA6E75">
        <w:rPr>
          <w:rFonts w:ascii="PT Astra Serif" w:hAnsi="PT Astra Serif"/>
          <w:b/>
          <w:sz w:val="28"/>
          <w:szCs w:val="28"/>
          <w:shd w:val="clear" w:color="auto" w:fill="FFFFFF"/>
        </w:rPr>
        <w:t xml:space="preserve"> квалификации или о квалификации с образовательной организацией, расположенной в сельском населенном пункте</w:t>
      </w:r>
      <w:r w:rsidRPr="00EA6E75">
        <w:rPr>
          <w:rFonts w:ascii="PT Astra Serif" w:hAnsi="PT Astra Serif"/>
          <w:b/>
          <w:sz w:val="28"/>
          <w:szCs w:val="28"/>
        </w:rPr>
        <w:t>»</w:t>
      </w:r>
    </w:p>
    <w:p w:rsidR="00EA6E75" w:rsidRPr="00EA6E75" w:rsidRDefault="00EA6E75" w:rsidP="00EA6E75">
      <w:pPr>
        <w:autoSpaceDE w:val="0"/>
        <w:autoSpaceDN w:val="0"/>
        <w:adjustRightInd w:val="0"/>
        <w:spacing w:after="0" w:line="240" w:lineRule="auto"/>
        <w:ind w:firstLine="709"/>
        <w:outlineLvl w:val="0"/>
        <w:rPr>
          <w:rFonts w:ascii="PT Astra Serif" w:eastAsia="Times New Roman" w:hAnsi="PT Astra Serif"/>
          <w:bCs/>
          <w:sz w:val="28"/>
          <w:szCs w:val="28"/>
        </w:rPr>
      </w:pPr>
    </w:p>
    <w:p w:rsidR="00EA6E75" w:rsidRPr="00EA6E75" w:rsidRDefault="00EA6E75" w:rsidP="00EA6E75">
      <w:pPr>
        <w:spacing w:after="0" w:line="240" w:lineRule="auto"/>
        <w:ind w:firstLine="709"/>
        <w:jc w:val="both"/>
        <w:rPr>
          <w:rFonts w:ascii="PT Astra Serif" w:eastAsia="Calibri" w:hAnsi="PT Astra Serif"/>
          <w:sz w:val="28"/>
          <w:szCs w:val="28"/>
          <w:shd w:val="clear" w:color="auto" w:fill="FFFFFF"/>
          <w:lang w:eastAsia="en-US"/>
        </w:rPr>
      </w:pPr>
      <w:r w:rsidRPr="00EA6E75">
        <w:rPr>
          <w:rFonts w:ascii="PT Astra Serif" w:hAnsi="PT Astra Serif"/>
          <w:sz w:val="28"/>
          <w:szCs w:val="28"/>
        </w:rPr>
        <w:t xml:space="preserve">Представленный проект разработан в целях реализации </w:t>
      </w:r>
      <w:hyperlink r:id="rId195" w:history="1">
        <w:r w:rsidRPr="00EA6E75">
          <w:rPr>
            <w:rStyle w:val="aa"/>
            <w:rFonts w:ascii="PT Astra Serif" w:hAnsi="PT Astra Serif"/>
            <w:sz w:val="28"/>
            <w:szCs w:val="28"/>
          </w:rPr>
          <w:t>постановления</w:t>
        </w:r>
      </w:hyperlink>
      <w:r w:rsidRPr="00EA6E75">
        <w:rPr>
          <w:rFonts w:ascii="PT Astra Serif" w:hAnsi="PT Astra Serif"/>
          <w:sz w:val="28"/>
          <w:szCs w:val="28"/>
        </w:rPr>
        <w:t xml:space="preserve"> Правительства Саратовской области от 20 декабря 2021 года № 1118-П </w:t>
      </w:r>
      <w:r w:rsidRPr="00EA6E75">
        <w:rPr>
          <w:rFonts w:ascii="PT Astra Serif" w:hAnsi="PT Astra Serif"/>
          <w:sz w:val="28"/>
          <w:szCs w:val="28"/>
        </w:rPr>
        <w:br/>
        <w:t>«Об утверждении правил разработки и утверждения административных регламентов предоставления государственных услуг».</w:t>
      </w:r>
    </w:p>
    <w:p w:rsidR="00EA6E75" w:rsidRPr="00EA6E75" w:rsidRDefault="00EA6E75" w:rsidP="00EA6E75">
      <w:pPr>
        <w:pStyle w:val="ad"/>
        <w:spacing w:before="0" w:after="0"/>
        <w:ind w:firstLine="708"/>
        <w:jc w:val="both"/>
        <w:rPr>
          <w:rFonts w:ascii="PT Astra Serif" w:hAnsi="PT Astra Serif"/>
          <w:sz w:val="28"/>
          <w:szCs w:val="28"/>
        </w:rPr>
      </w:pPr>
      <w:r w:rsidRPr="00EA6E75">
        <w:rPr>
          <w:rFonts w:ascii="PT Astra Serif" w:hAnsi="PT Astra Serif"/>
          <w:sz w:val="28"/>
          <w:szCs w:val="28"/>
        </w:rPr>
        <w:t xml:space="preserve">Предварительная </w:t>
      </w:r>
      <w:proofErr w:type="spellStart"/>
      <w:r w:rsidRPr="00EA6E75">
        <w:rPr>
          <w:rFonts w:ascii="PT Astra Serif" w:hAnsi="PT Astra Serif"/>
          <w:sz w:val="28"/>
          <w:szCs w:val="28"/>
        </w:rPr>
        <w:t>антикоррупционная</w:t>
      </w:r>
      <w:proofErr w:type="spellEnd"/>
      <w:r w:rsidRPr="00EA6E75">
        <w:rPr>
          <w:rFonts w:ascii="PT Astra Serif" w:hAnsi="PT Astra Serif"/>
          <w:sz w:val="28"/>
          <w:szCs w:val="28"/>
        </w:rPr>
        <w:t xml:space="preserve"> экспертиза проведена управлением правовой и кадровой работы министерства образования </w:t>
      </w:r>
      <w:r w:rsidRPr="00EA6E75">
        <w:rPr>
          <w:rFonts w:ascii="PT Astra Serif" w:hAnsi="PT Astra Serif"/>
          <w:sz w:val="28"/>
          <w:szCs w:val="28"/>
        </w:rPr>
        <w:br/>
        <w:t xml:space="preserve">24 июля 2024 года (заключение № 67). </w:t>
      </w:r>
    </w:p>
    <w:p w:rsidR="00EA6E75" w:rsidRPr="00EA6E75" w:rsidRDefault="00EA6E75" w:rsidP="00EA6E75">
      <w:pPr>
        <w:spacing w:after="0" w:line="240" w:lineRule="auto"/>
        <w:ind w:firstLine="709"/>
        <w:jc w:val="both"/>
        <w:rPr>
          <w:rFonts w:ascii="PT Astra Serif" w:hAnsi="PT Astra Serif"/>
          <w:bCs/>
          <w:sz w:val="28"/>
          <w:szCs w:val="28"/>
        </w:rPr>
      </w:pPr>
      <w:r w:rsidRPr="00EA6E75">
        <w:rPr>
          <w:rFonts w:ascii="PT Astra Serif" w:hAnsi="PT Astra Serif"/>
          <w:bCs/>
          <w:sz w:val="28"/>
          <w:szCs w:val="28"/>
        </w:rPr>
        <w:t>Проект приказа размещен на официальном сайте министерства образования области в разделе «Нормотворческая деятельность» - «проекты административных регламентов».</w:t>
      </w:r>
    </w:p>
    <w:p w:rsidR="00EA6E75" w:rsidRPr="00EA6E75" w:rsidRDefault="00EA6E75" w:rsidP="00EA6E75">
      <w:pPr>
        <w:spacing w:after="0" w:line="240" w:lineRule="auto"/>
      </w:pPr>
    </w:p>
    <w:sectPr w:rsidR="00EA6E75" w:rsidRPr="00EA6E75" w:rsidSect="00902F3D">
      <w:headerReference w:type="default" r:id="rId196"/>
      <w:pgSz w:w="11906" w:h="16838"/>
      <w:pgMar w:top="397" w:right="851" w:bottom="1021"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2DD" w:rsidRDefault="002762DD" w:rsidP="00C1631F">
      <w:pPr>
        <w:spacing w:after="0" w:line="240" w:lineRule="auto"/>
      </w:pPr>
      <w:r>
        <w:separator/>
      </w:r>
    </w:p>
  </w:endnote>
  <w:endnote w:type="continuationSeparator" w:id="1">
    <w:p w:rsidR="002762DD" w:rsidRDefault="002762DD" w:rsidP="00C16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Droid Sans Devanagari">
    <w:altName w:val="Arial"/>
    <w:charset w:val="01"/>
    <w:family w:val="swiss"/>
    <w:pitch w:val="default"/>
    <w:sig w:usb0="00000000" w:usb1="00000000" w:usb2="00000000" w:usb3="00000000" w:csb0="00000000" w:csb1="00000000"/>
  </w:font>
  <w:font w:name="font292">
    <w:charset w:val="00"/>
    <w:family w:val="roman"/>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2DD" w:rsidRDefault="002762DD" w:rsidP="00C1631F">
      <w:pPr>
        <w:spacing w:after="0" w:line="240" w:lineRule="auto"/>
      </w:pPr>
      <w:r>
        <w:separator/>
      </w:r>
    </w:p>
  </w:footnote>
  <w:footnote w:type="continuationSeparator" w:id="1">
    <w:p w:rsidR="002762DD" w:rsidRDefault="002762DD" w:rsidP="00C16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831563"/>
      <w:docPartObj>
        <w:docPartGallery w:val="Page Numbers (Top of Page)"/>
        <w:docPartUnique/>
      </w:docPartObj>
    </w:sdtPr>
    <w:sdtContent>
      <w:p w:rsidR="007A2884" w:rsidRDefault="00231532">
        <w:pPr>
          <w:pStyle w:val="a3"/>
          <w:jc w:val="center"/>
        </w:pPr>
        <w:fldSimple w:instr=" PAGE   \* MERGEFORMAT ">
          <w:r w:rsidR="00EA6E75">
            <w:rPr>
              <w:noProof/>
            </w:rPr>
            <w:t>29</w:t>
          </w:r>
        </w:fldSimple>
      </w:p>
    </w:sdtContent>
  </w:sdt>
  <w:p w:rsidR="007A2884" w:rsidRPr="00B661F3" w:rsidRDefault="007A2884" w:rsidP="00B661F3">
    <w:pPr>
      <w:pStyle w:val="a3"/>
      <w:tabs>
        <w:tab w:val="left" w:pos="3915"/>
        <w:tab w:val="right" w:pos="9355"/>
      </w:tabs>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FE3"/>
    <w:multiLevelType w:val="multilevel"/>
    <w:tmpl w:val="EDE4FAE4"/>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1F58EA"/>
    <w:multiLevelType w:val="multilevel"/>
    <w:tmpl w:val="93408104"/>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AD4AB7"/>
    <w:multiLevelType w:val="hybridMultilevel"/>
    <w:tmpl w:val="99E096D0"/>
    <w:lvl w:ilvl="0" w:tplc="E13407E8">
      <w:start w:val="1"/>
      <w:numFmt w:val="decimal"/>
      <w:lvlText w:val="%1."/>
      <w:lvlJc w:val="left"/>
      <w:pPr>
        <w:ind w:left="1818" w:hanging="111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BD0871"/>
    <w:multiLevelType w:val="multilevel"/>
    <w:tmpl w:val="FB2ED612"/>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9255A07"/>
    <w:multiLevelType w:val="multilevel"/>
    <w:tmpl w:val="14AA119E"/>
    <w:lvl w:ilvl="0">
      <w:start w:val="2"/>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FFC40F3"/>
    <w:multiLevelType w:val="hybridMultilevel"/>
    <w:tmpl w:val="4C1C2856"/>
    <w:lvl w:ilvl="0" w:tplc="737844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AE438F2"/>
    <w:multiLevelType w:val="multilevel"/>
    <w:tmpl w:val="742E9E2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4670CF4"/>
    <w:multiLevelType w:val="multilevel"/>
    <w:tmpl w:val="505C378C"/>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52D7DE7"/>
    <w:multiLevelType w:val="multilevel"/>
    <w:tmpl w:val="D66A52FC"/>
    <w:lvl w:ilvl="0">
      <w:start w:val="2"/>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2"/>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631F"/>
    <w:rsid w:val="00014965"/>
    <w:rsid w:val="00017C65"/>
    <w:rsid w:val="00035CC3"/>
    <w:rsid w:val="00037D07"/>
    <w:rsid w:val="0005730A"/>
    <w:rsid w:val="000574DB"/>
    <w:rsid w:val="000653F3"/>
    <w:rsid w:val="00083208"/>
    <w:rsid w:val="0008760A"/>
    <w:rsid w:val="000A19FB"/>
    <w:rsid w:val="000A5EEA"/>
    <w:rsid w:val="000C60A7"/>
    <w:rsid w:val="000F7F5D"/>
    <w:rsid w:val="00114196"/>
    <w:rsid w:val="00127976"/>
    <w:rsid w:val="00130A44"/>
    <w:rsid w:val="00157EED"/>
    <w:rsid w:val="001900E8"/>
    <w:rsid w:val="001A2F93"/>
    <w:rsid w:val="001C6EB5"/>
    <w:rsid w:val="001E6310"/>
    <w:rsid w:val="00203330"/>
    <w:rsid w:val="002145F6"/>
    <w:rsid w:val="00231532"/>
    <w:rsid w:val="00245E30"/>
    <w:rsid w:val="00251428"/>
    <w:rsid w:val="00254CE4"/>
    <w:rsid w:val="00257624"/>
    <w:rsid w:val="00271BE9"/>
    <w:rsid w:val="00274650"/>
    <w:rsid w:val="002762DD"/>
    <w:rsid w:val="00282DEE"/>
    <w:rsid w:val="002A066C"/>
    <w:rsid w:val="002A2BFE"/>
    <w:rsid w:val="002A58A4"/>
    <w:rsid w:val="002B1FAD"/>
    <w:rsid w:val="002B5689"/>
    <w:rsid w:val="002B71E9"/>
    <w:rsid w:val="002C6DFE"/>
    <w:rsid w:val="002C6F28"/>
    <w:rsid w:val="002C75CA"/>
    <w:rsid w:val="002D7344"/>
    <w:rsid w:val="002D7A12"/>
    <w:rsid w:val="002E7BEF"/>
    <w:rsid w:val="00301EF0"/>
    <w:rsid w:val="00331C5E"/>
    <w:rsid w:val="003511EC"/>
    <w:rsid w:val="00381230"/>
    <w:rsid w:val="0038748E"/>
    <w:rsid w:val="00390A91"/>
    <w:rsid w:val="00397704"/>
    <w:rsid w:val="003A0B03"/>
    <w:rsid w:val="003A7CCF"/>
    <w:rsid w:val="003C15B1"/>
    <w:rsid w:val="003E4BDE"/>
    <w:rsid w:val="00404715"/>
    <w:rsid w:val="004149FF"/>
    <w:rsid w:val="00416A6D"/>
    <w:rsid w:val="004347CF"/>
    <w:rsid w:val="00440148"/>
    <w:rsid w:val="004409D4"/>
    <w:rsid w:val="00446AB4"/>
    <w:rsid w:val="004666F3"/>
    <w:rsid w:val="004928C9"/>
    <w:rsid w:val="004B07AD"/>
    <w:rsid w:val="004D0A62"/>
    <w:rsid w:val="004D40B9"/>
    <w:rsid w:val="004F2678"/>
    <w:rsid w:val="00505A7B"/>
    <w:rsid w:val="00537900"/>
    <w:rsid w:val="00547BE7"/>
    <w:rsid w:val="00556B71"/>
    <w:rsid w:val="00565C09"/>
    <w:rsid w:val="0057057C"/>
    <w:rsid w:val="00571770"/>
    <w:rsid w:val="00575B99"/>
    <w:rsid w:val="0059328E"/>
    <w:rsid w:val="005B705A"/>
    <w:rsid w:val="005D1534"/>
    <w:rsid w:val="005D1B89"/>
    <w:rsid w:val="005F6A02"/>
    <w:rsid w:val="00620CC7"/>
    <w:rsid w:val="00625F76"/>
    <w:rsid w:val="00633228"/>
    <w:rsid w:val="00644993"/>
    <w:rsid w:val="00647736"/>
    <w:rsid w:val="00661765"/>
    <w:rsid w:val="0066638B"/>
    <w:rsid w:val="006778EF"/>
    <w:rsid w:val="0069039B"/>
    <w:rsid w:val="00694DAD"/>
    <w:rsid w:val="00695908"/>
    <w:rsid w:val="006A6734"/>
    <w:rsid w:val="006B11A6"/>
    <w:rsid w:val="006B39C8"/>
    <w:rsid w:val="006C4907"/>
    <w:rsid w:val="007110FB"/>
    <w:rsid w:val="00711CF9"/>
    <w:rsid w:val="0072751A"/>
    <w:rsid w:val="00741753"/>
    <w:rsid w:val="0074577B"/>
    <w:rsid w:val="00750B65"/>
    <w:rsid w:val="00784F0C"/>
    <w:rsid w:val="00785190"/>
    <w:rsid w:val="00785CCC"/>
    <w:rsid w:val="00786BFF"/>
    <w:rsid w:val="007A2884"/>
    <w:rsid w:val="007A306C"/>
    <w:rsid w:val="007B3B20"/>
    <w:rsid w:val="007C0CDE"/>
    <w:rsid w:val="007C147D"/>
    <w:rsid w:val="007C4CD3"/>
    <w:rsid w:val="007C7A4F"/>
    <w:rsid w:val="007D166A"/>
    <w:rsid w:val="007D59EF"/>
    <w:rsid w:val="007E006B"/>
    <w:rsid w:val="007F24A8"/>
    <w:rsid w:val="0083251D"/>
    <w:rsid w:val="00834398"/>
    <w:rsid w:val="008431F3"/>
    <w:rsid w:val="00850111"/>
    <w:rsid w:val="0087300B"/>
    <w:rsid w:val="00875F34"/>
    <w:rsid w:val="0088529B"/>
    <w:rsid w:val="008901B0"/>
    <w:rsid w:val="00892401"/>
    <w:rsid w:val="008B2784"/>
    <w:rsid w:val="008D4413"/>
    <w:rsid w:val="008D74EF"/>
    <w:rsid w:val="00902F3D"/>
    <w:rsid w:val="00906641"/>
    <w:rsid w:val="00947FEF"/>
    <w:rsid w:val="0098444E"/>
    <w:rsid w:val="00985A41"/>
    <w:rsid w:val="009A6782"/>
    <w:rsid w:val="009B3C86"/>
    <w:rsid w:val="009B542D"/>
    <w:rsid w:val="009C317A"/>
    <w:rsid w:val="009D2771"/>
    <w:rsid w:val="009E6DE1"/>
    <w:rsid w:val="009F469B"/>
    <w:rsid w:val="009F6844"/>
    <w:rsid w:val="00A1164B"/>
    <w:rsid w:val="00A15477"/>
    <w:rsid w:val="00A231C9"/>
    <w:rsid w:val="00A317B7"/>
    <w:rsid w:val="00A31861"/>
    <w:rsid w:val="00A36E9C"/>
    <w:rsid w:val="00A37460"/>
    <w:rsid w:val="00A4047C"/>
    <w:rsid w:val="00A4178E"/>
    <w:rsid w:val="00A746EA"/>
    <w:rsid w:val="00A95EE6"/>
    <w:rsid w:val="00AA0DB3"/>
    <w:rsid w:val="00AA5F70"/>
    <w:rsid w:val="00B0094E"/>
    <w:rsid w:val="00B25ADE"/>
    <w:rsid w:val="00B306C8"/>
    <w:rsid w:val="00B42DD2"/>
    <w:rsid w:val="00B6286F"/>
    <w:rsid w:val="00B661B3"/>
    <w:rsid w:val="00B661F3"/>
    <w:rsid w:val="00B73891"/>
    <w:rsid w:val="00B76B69"/>
    <w:rsid w:val="00B83158"/>
    <w:rsid w:val="00BB02BF"/>
    <w:rsid w:val="00BB614D"/>
    <w:rsid w:val="00BD1EBA"/>
    <w:rsid w:val="00BF3838"/>
    <w:rsid w:val="00C02A6B"/>
    <w:rsid w:val="00C035AA"/>
    <w:rsid w:val="00C1631F"/>
    <w:rsid w:val="00C2161B"/>
    <w:rsid w:val="00C35A22"/>
    <w:rsid w:val="00C50E09"/>
    <w:rsid w:val="00C520F0"/>
    <w:rsid w:val="00C61EB5"/>
    <w:rsid w:val="00C66A9B"/>
    <w:rsid w:val="00C725D6"/>
    <w:rsid w:val="00C80342"/>
    <w:rsid w:val="00CA0587"/>
    <w:rsid w:val="00CB493A"/>
    <w:rsid w:val="00CC3535"/>
    <w:rsid w:val="00CD458A"/>
    <w:rsid w:val="00CE102B"/>
    <w:rsid w:val="00CF472A"/>
    <w:rsid w:val="00CF6371"/>
    <w:rsid w:val="00D01E62"/>
    <w:rsid w:val="00D2120B"/>
    <w:rsid w:val="00D27C38"/>
    <w:rsid w:val="00D40F35"/>
    <w:rsid w:val="00D560B8"/>
    <w:rsid w:val="00D57C3C"/>
    <w:rsid w:val="00D7138B"/>
    <w:rsid w:val="00D84646"/>
    <w:rsid w:val="00D86A57"/>
    <w:rsid w:val="00D9165C"/>
    <w:rsid w:val="00DA4CA2"/>
    <w:rsid w:val="00DC0055"/>
    <w:rsid w:val="00DD4DB5"/>
    <w:rsid w:val="00E17E9B"/>
    <w:rsid w:val="00E20CB8"/>
    <w:rsid w:val="00E30D90"/>
    <w:rsid w:val="00E40912"/>
    <w:rsid w:val="00E468BB"/>
    <w:rsid w:val="00E51566"/>
    <w:rsid w:val="00E51667"/>
    <w:rsid w:val="00E74FF8"/>
    <w:rsid w:val="00E959A8"/>
    <w:rsid w:val="00EA6E75"/>
    <w:rsid w:val="00EB5C4C"/>
    <w:rsid w:val="00ED1E22"/>
    <w:rsid w:val="00ED6A39"/>
    <w:rsid w:val="00EE1CB4"/>
    <w:rsid w:val="00EE1E92"/>
    <w:rsid w:val="00EF4CE4"/>
    <w:rsid w:val="00F13B48"/>
    <w:rsid w:val="00F374B0"/>
    <w:rsid w:val="00F37FB1"/>
    <w:rsid w:val="00F444A0"/>
    <w:rsid w:val="00F55761"/>
    <w:rsid w:val="00F70134"/>
    <w:rsid w:val="00F71DF8"/>
    <w:rsid w:val="00F773F0"/>
    <w:rsid w:val="00F954D3"/>
    <w:rsid w:val="00FB693F"/>
    <w:rsid w:val="00FD05FB"/>
    <w:rsid w:val="00FD078D"/>
    <w:rsid w:val="00FE2992"/>
    <w:rsid w:val="00FF2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AD"/>
  </w:style>
  <w:style w:type="paragraph" w:styleId="1">
    <w:name w:val="heading 1"/>
    <w:basedOn w:val="a"/>
    <w:link w:val="10"/>
    <w:qFormat/>
    <w:rsid w:val="007E006B"/>
    <w:pPr>
      <w:widowControl w:val="0"/>
      <w:spacing w:after="0" w:line="340" w:lineRule="exact"/>
      <w:ind w:right="100"/>
      <w:jc w:val="right"/>
      <w:outlineLvl w:val="0"/>
    </w:pPr>
    <w:rPr>
      <w:rFonts w:ascii="Cambria" w:eastAsia="Cambria" w:hAnsi="Cambria" w:cs="Cambria"/>
      <w:sz w:val="30"/>
      <w:szCs w:val="30"/>
      <w:lang w:eastAsia="en-US"/>
    </w:rPr>
  </w:style>
  <w:style w:type="paragraph" w:styleId="2">
    <w:name w:val="heading 2"/>
    <w:basedOn w:val="a"/>
    <w:link w:val="20"/>
    <w:qFormat/>
    <w:rsid w:val="007E006B"/>
    <w:pPr>
      <w:widowControl w:val="0"/>
      <w:spacing w:after="0" w:line="240" w:lineRule="auto"/>
      <w:ind w:left="181"/>
      <w:jc w:val="center"/>
      <w:outlineLvl w:val="1"/>
    </w:pPr>
    <w:rPr>
      <w:rFonts w:ascii="Times New Roman" w:eastAsia="Times New Roman" w:hAnsi="Times New Roman" w:cs="Times New Roman"/>
      <w:b/>
      <w:bCs/>
      <w:sz w:val="28"/>
      <w:szCs w:val="28"/>
      <w:lang w:eastAsia="en-US"/>
    </w:rPr>
  </w:style>
  <w:style w:type="paragraph" w:styleId="3">
    <w:name w:val="heading 3"/>
    <w:basedOn w:val="a"/>
    <w:link w:val="30"/>
    <w:qFormat/>
    <w:rsid w:val="007E006B"/>
    <w:pPr>
      <w:widowControl w:val="0"/>
      <w:spacing w:after="0" w:line="240" w:lineRule="auto"/>
      <w:ind w:left="181"/>
      <w:jc w:val="center"/>
      <w:outlineLvl w:val="2"/>
    </w:pPr>
    <w:rPr>
      <w:rFonts w:ascii="Cambria" w:eastAsia="Cambria" w:hAnsi="Cambria" w:cs="Cambria"/>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E006B"/>
    <w:rPr>
      <w:rFonts w:ascii="Cambria" w:eastAsia="Cambria" w:hAnsi="Cambria" w:cs="Cambria"/>
      <w:sz w:val="30"/>
      <w:szCs w:val="30"/>
      <w:lang w:eastAsia="en-US"/>
    </w:rPr>
  </w:style>
  <w:style w:type="character" w:customStyle="1" w:styleId="20">
    <w:name w:val="Заголовок 2 Знак"/>
    <w:basedOn w:val="a0"/>
    <w:link w:val="2"/>
    <w:qFormat/>
    <w:rsid w:val="007E006B"/>
    <w:rPr>
      <w:rFonts w:ascii="Times New Roman" w:eastAsia="Times New Roman" w:hAnsi="Times New Roman" w:cs="Times New Roman"/>
      <w:b/>
      <w:bCs/>
      <w:sz w:val="28"/>
      <w:szCs w:val="28"/>
      <w:lang w:eastAsia="en-US"/>
    </w:rPr>
  </w:style>
  <w:style w:type="character" w:customStyle="1" w:styleId="30">
    <w:name w:val="Заголовок 3 Знак"/>
    <w:basedOn w:val="a0"/>
    <w:link w:val="3"/>
    <w:qFormat/>
    <w:rsid w:val="007E006B"/>
    <w:rPr>
      <w:rFonts w:ascii="Cambria" w:eastAsia="Cambria" w:hAnsi="Cambria" w:cs="Cambria"/>
      <w:b/>
      <w:bCs/>
      <w:sz w:val="27"/>
      <w:szCs w:val="27"/>
      <w:lang w:eastAsia="en-US"/>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rsid w:val="00C1631F"/>
    <w:pPr>
      <w:tabs>
        <w:tab w:val="center" w:pos="4844"/>
        <w:tab w:val="right" w:pos="9689"/>
      </w:tabs>
      <w:spacing w:after="0" w:line="240" w:lineRule="auto"/>
    </w:pPr>
    <w:rPr>
      <w:rFonts w:ascii="Times New Roman" w:eastAsia="Times New Roman" w:hAnsi="Times New Roman" w:cs="Times New Roman"/>
      <w:sz w:val="20"/>
      <w:szCs w:val="24"/>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qFormat/>
    <w:rsid w:val="00C1631F"/>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C1631F"/>
    <w:pPr>
      <w:spacing w:after="0" w:line="240" w:lineRule="auto"/>
    </w:pPr>
    <w:rPr>
      <w:rFonts w:ascii="Tahoma" w:hAnsi="Tahoma" w:cs="Tahoma"/>
      <w:sz w:val="16"/>
      <w:szCs w:val="16"/>
    </w:rPr>
  </w:style>
  <w:style w:type="character" w:customStyle="1" w:styleId="a6">
    <w:name w:val="Текст выноски Знак"/>
    <w:basedOn w:val="a0"/>
    <w:link w:val="a5"/>
    <w:qFormat/>
    <w:rsid w:val="00C1631F"/>
    <w:rPr>
      <w:rFonts w:ascii="Tahoma" w:hAnsi="Tahoma" w:cs="Tahoma"/>
      <w:sz w:val="16"/>
      <w:szCs w:val="16"/>
    </w:rPr>
  </w:style>
  <w:style w:type="paragraph" w:styleId="a7">
    <w:name w:val="footer"/>
    <w:basedOn w:val="a"/>
    <w:link w:val="a8"/>
    <w:uiPriority w:val="99"/>
    <w:unhideWhenUsed/>
    <w:rsid w:val="00C163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631F"/>
  </w:style>
  <w:style w:type="table" w:styleId="a9">
    <w:name w:val="Table Grid"/>
    <w:basedOn w:val="a1"/>
    <w:uiPriority w:val="59"/>
    <w:rsid w:val="000876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7C4CD3"/>
    <w:rPr>
      <w:color w:val="0000FF" w:themeColor="hyperlink"/>
      <w:u w:val="single"/>
    </w:rPr>
  </w:style>
  <w:style w:type="paragraph" w:customStyle="1" w:styleId="s1">
    <w:name w:val="s_1"/>
    <w:basedOn w:val="a"/>
    <w:rsid w:val="00F71DF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5D1534"/>
    <w:pPr>
      <w:ind w:left="720"/>
      <w:contextualSpacing/>
    </w:pPr>
  </w:style>
  <w:style w:type="paragraph" w:customStyle="1" w:styleId="ConsPlusNormal">
    <w:name w:val="ConsPlusNormal"/>
    <w:qFormat/>
    <w:rsid w:val="005B70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5B705A"/>
    <w:pPr>
      <w:spacing w:after="0" w:line="240" w:lineRule="auto"/>
    </w:pPr>
    <w:rPr>
      <w:rFonts w:ascii="Times New Roman" w:eastAsia="Times New Roman" w:hAnsi="Times New Roman" w:cs="Times New Roman"/>
      <w:snapToGrid w:val="0"/>
      <w:sz w:val="20"/>
      <w:szCs w:val="20"/>
      <w:lang w:val="en-US"/>
    </w:rPr>
  </w:style>
  <w:style w:type="character" w:customStyle="1" w:styleId="21">
    <w:name w:val="Основной текст (2)_"/>
    <w:basedOn w:val="a0"/>
    <w:link w:val="210"/>
    <w:locked/>
    <w:rsid w:val="005B705A"/>
    <w:rPr>
      <w:sz w:val="28"/>
      <w:szCs w:val="28"/>
      <w:shd w:val="clear" w:color="auto" w:fill="FFFFFF"/>
    </w:rPr>
  </w:style>
  <w:style w:type="paragraph" w:customStyle="1" w:styleId="210">
    <w:name w:val="Основной текст (2)1"/>
    <w:basedOn w:val="a"/>
    <w:link w:val="21"/>
    <w:rsid w:val="005B705A"/>
    <w:pPr>
      <w:widowControl w:val="0"/>
      <w:shd w:val="clear" w:color="auto" w:fill="FFFFFF"/>
      <w:spacing w:before="120" w:after="120" w:line="0" w:lineRule="atLeast"/>
    </w:pPr>
    <w:rPr>
      <w:sz w:val="28"/>
      <w:szCs w:val="28"/>
    </w:rPr>
  </w:style>
  <w:style w:type="character" w:customStyle="1" w:styleId="22">
    <w:name w:val="Основной текст (2)"/>
    <w:basedOn w:val="a0"/>
    <w:rsid w:val="005B705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9">
    <w:name w:val="s_9"/>
    <w:basedOn w:val="a"/>
    <w:rsid w:val="00F95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C80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902F3D"/>
  </w:style>
  <w:style w:type="character" w:styleId="ac">
    <w:name w:val="Emphasis"/>
    <w:basedOn w:val="a0"/>
    <w:uiPriority w:val="20"/>
    <w:qFormat/>
    <w:rsid w:val="0072751A"/>
    <w:rPr>
      <w:i/>
      <w:iCs/>
    </w:rPr>
  </w:style>
  <w:style w:type="paragraph" w:customStyle="1" w:styleId="s22">
    <w:name w:val="s_22"/>
    <w:basedOn w:val="a"/>
    <w:rsid w:val="0072751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link w:val="ae"/>
    <w:uiPriority w:val="99"/>
    <w:qFormat/>
    <w:rsid w:val="007E00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Верхний колонтитул Знак2"/>
    <w:qFormat/>
    <w:rsid w:val="007E006B"/>
    <w:pPr>
      <w:suppressAutoHyphens/>
      <w:spacing w:after="0" w:line="240" w:lineRule="auto"/>
    </w:pPr>
    <w:rPr>
      <w:rFonts w:ascii="Calibri" w:eastAsia="Calibri" w:hAnsi="Calibri" w:cs="Times New Roman"/>
      <w:lang w:eastAsia="en-US"/>
    </w:rPr>
  </w:style>
  <w:style w:type="character" w:customStyle="1" w:styleId="12">
    <w:name w:val="Основной шрифт абзаца1"/>
    <w:qFormat/>
    <w:rsid w:val="007E006B"/>
  </w:style>
  <w:style w:type="character" w:customStyle="1" w:styleId="af">
    <w:name w:val="Без интервала Знак"/>
    <w:qFormat/>
    <w:rsid w:val="007E006B"/>
    <w:rPr>
      <w:rFonts w:ascii="Calibri" w:eastAsia="Calibri" w:hAnsi="Calibri" w:cs="Times New Roman"/>
    </w:rPr>
  </w:style>
  <w:style w:type="character" w:customStyle="1" w:styleId="-">
    <w:name w:val="Интернет-ссылка"/>
    <w:unhideWhenUsed/>
    <w:rsid w:val="007E006B"/>
    <w:rPr>
      <w:color w:val="0000FF"/>
      <w:u w:val="single"/>
    </w:rPr>
  </w:style>
  <w:style w:type="character" w:customStyle="1" w:styleId="af0">
    <w:name w:val="Текст Знак"/>
    <w:qFormat/>
    <w:rsid w:val="007E006B"/>
    <w:rPr>
      <w:rFonts w:ascii="Consolas" w:hAnsi="Consolas"/>
      <w:sz w:val="21"/>
      <w:szCs w:val="21"/>
    </w:rPr>
  </w:style>
  <w:style w:type="character" w:customStyle="1" w:styleId="HTML">
    <w:name w:val="Стандартный HTML Знак"/>
    <w:link w:val="HTML0"/>
    <w:uiPriority w:val="99"/>
    <w:qFormat/>
    <w:rsid w:val="007E006B"/>
    <w:rPr>
      <w:rFonts w:ascii="Courier New" w:hAnsi="Courier New" w:cs="Courier New"/>
      <w:color w:val="232627"/>
      <w:sz w:val="20"/>
      <w:szCs w:val="20"/>
      <w:lang w:eastAsia="ru-RU"/>
    </w:rPr>
  </w:style>
  <w:style w:type="character" w:customStyle="1" w:styleId="af1">
    <w:name w:val="Символ нумерации"/>
    <w:qFormat/>
    <w:rsid w:val="007E006B"/>
  </w:style>
  <w:style w:type="character" w:customStyle="1" w:styleId="13">
    <w:name w:val="Верхний колонтитул Знак1"/>
    <w:qFormat/>
    <w:rsid w:val="007E006B"/>
    <w:rPr>
      <w:rFonts w:ascii="Times New Roman" w:eastAsia="Times New Roman" w:hAnsi="Times New Roman" w:cs="Times New Roman"/>
      <w:sz w:val="28"/>
      <w:szCs w:val="20"/>
      <w:lang w:eastAsia="ru-RU"/>
    </w:rPr>
  </w:style>
  <w:style w:type="paragraph" w:customStyle="1" w:styleId="af2">
    <w:name w:val="Заголовок"/>
    <w:basedOn w:val="a"/>
    <w:next w:val="af3"/>
    <w:qFormat/>
    <w:rsid w:val="007E006B"/>
    <w:pPr>
      <w:keepNext/>
      <w:suppressAutoHyphens/>
      <w:spacing w:before="240" w:after="120"/>
    </w:pPr>
    <w:rPr>
      <w:rFonts w:ascii="Arial" w:eastAsia="Tahoma" w:hAnsi="Arial" w:cs="Droid Sans Devanagari"/>
      <w:sz w:val="28"/>
      <w:szCs w:val="28"/>
      <w:lang w:eastAsia="en-US"/>
    </w:rPr>
  </w:style>
  <w:style w:type="paragraph" w:styleId="af3">
    <w:name w:val="Body Text"/>
    <w:basedOn w:val="a"/>
    <w:link w:val="af4"/>
    <w:rsid w:val="007E006B"/>
    <w:pPr>
      <w:suppressAutoHyphens/>
      <w:spacing w:after="140"/>
    </w:pPr>
    <w:rPr>
      <w:rFonts w:ascii="Calibri" w:eastAsia="Calibri" w:hAnsi="Calibri" w:cs="Calibri"/>
      <w:lang w:eastAsia="en-US"/>
    </w:rPr>
  </w:style>
  <w:style w:type="character" w:customStyle="1" w:styleId="af4">
    <w:name w:val="Основной текст Знак"/>
    <w:basedOn w:val="a0"/>
    <w:link w:val="af3"/>
    <w:rsid w:val="007E006B"/>
    <w:rPr>
      <w:rFonts w:ascii="Calibri" w:eastAsia="Calibri" w:hAnsi="Calibri" w:cs="Calibri"/>
      <w:lang w:eastAsia="en-US"/>
    </w:rPr>
  </w:style>
  <w:style w:type="paragraph" w:styleId="af5">
    <w:name w:val="List"/>
    <w:basedOn w:val="af3"/>
    <w:rsid w:val="007E006B"/>
    <w:rPr>
      <w:rFonts w:cs="Droid Sans Devanagari"/>
    </w:rPr>
  </w:style>
  <w:style w:type="paragraph" w:customStyle="1" w:styleId="14">
    <w:name w:val="Название объекта1"/>
    <w:basedOn w:val="a"/>
    <w:qFormat/>
    <w:rsid w:val="007E006B"/>
    <w:pPr>
      <w:suppressLineNumbers/>
      <w:suppressAutoHyphens/>
      <w:spacing w:before="120" w:after="120"/>
    </w:pPr>
    <w:rPr>
      <w:rFonts w:ascii="Calibri" w:eastAsia="Calibri" w:hAnsi="Calibri" w:cs="Droid Sans Devanagari"/>
      <w:i/>
      <w:iCs/>
      <w:sz w:val="24"/>
      <w:szCs w:val="24"/>
      <w:lang w:eastAsia="en-US"/>
    </w:rPr>
  </w:style>
  <w:style w:type="paragraph" w:styleId="15">
    <w:name w:val="index 1"/>
    <w:basedOn w:val="a"/>
    <w:next w:val="a"/>
    <w:autoRedefine/>
    <w:uiPriority w:val="99"/>
    <w:semiHidden/>
    <w:unhideWhenUsed/>
    <w:rsid w:val="007E006B"/>
    <w:pPr>
      <w:spacing w:after="0" w:line="240" w:lineRule="auto"/>
      <w:ind w:left="280" w:hanging="280"/>
      <w:jc w:val="both"/>
    </w:pPr>
    <w:rPr>
      <w:rFonts w:ascii="Times New Roman" w:eastAsia="Calibri" w:hAnsi="Times New Roman" w:cs="Times New Roman"/>
      <w:sz w:val="28"/>
      <w:szCs w:val="28"/>
      <w:lang w:eastAsia="en-US"/>
    </w:rPr>
  </w:style>
  <w:style w:type="paragraph" w:styleId="af6">
    <w:name w:val="index heading"/>
    <w:basedOn w:val="a"/>
    <w:qFormat/>
    <w:rsid w:val="007E006B"/>
    <w:pPr>
      <w:suppressLineNumbers/>
      <w:suppressAutoHyphens/>
    </w:pPr>
    <w:rPr>
      <w:rFonts w:ascii="Calibri" w:eastAsia="Calibri" w:hAnsi="Calibri" w:cs="Droid Sans Devanagari"/>
      <w:lang w:eastAsia="en-US"/>
    </w:rPr>
  </w:style>
  <w:style w:type="paragraph" w:customStyle="1" w:styleId="16">
    <w:name w:val="Указатель1"/>
    <w:basedOn w:val="a"/>
    <w:qFormat/>
    <w:rsid w:val="007E006B"/>
    <w:pPr>
      <w:suppressLineNumbers/>
      <w:suppressAutoHyphens/>
    </w:pPr>
    <w:rPr>
      <w:rFonts w:ascii="Calibri" w:eastAsia="Calibri" w:hAnsi="Calibri" w:cs="Droid Sans Devanagari"/>
      <w:lang w:eastAsia="en-US"/>
    </w:rPr>
  </w:style>
  <w:style w:type="paragraph" w:customStyle="1" w:styleId="af7">
    <w:name w:val="Верхний и нижний колонтитулы"/>
    <w:basedOn w:val="a"/>
    <w:qFormat/>
    <w:rsid w:val="007E006B"/>
    <w:pPr>
      <w:suppressAutoHyphens/>
    </w:pPr>
    <w:rPr>
      <w:rFonts w:ascii="Calibri" w:eastAsia="Calibri" w:hAnsi="Calibri" w:cs="Calibri"/>
      <w:lang w:eastAsia="en-US"/>
    </w:rPr>
  </w:style>
  <w:style w:type="paragraph" w:customStyle="1" w:styleId="ConsPlusTitle">
    <w:name w:val="ConsPlusTitle"/>
    <w:qFormat/>
    <w:rsid w:val="007E006B"/>
    <w:pPr>
      <w:widowControl w:val="0"/>
      <w:suppressAutoHyphens/>
      <w:spacing w:after="0" w:line="240" w:lineRule="auto"/>
    </w:pPr>
    <w:rPr>
      <w:rFonts w:ascii="Calibri" w:eastAsia="Times New Roman" w:hAnsi="Calibri" w:cs="Calibri"/>
      <w:b/>
      <w:szCs w:val="20"/>
    </w:rPr>
  </w:style>
  <w:style w:type="paragraph" w:customStyle="1" w:styleId="ConsPlusNonformat">
    <w:name w:val="ConsPlusNonformat"/>
    <w:qFormat/>
    <w:rsid w:val="007E006B"/>
    <w:pPr>
      <w:widowControl w:val="0"/>
      <w:suppressAutoHyphens/>
      <w:spacing w:after="0" w:line="240" w:lineRule="auto"/>
    </w:pPr>
    <w:rPr>
      <w:rFonts w:ascii="Courier New" w:eastAsia="Times New Roman" w:hAnsi="Courier New" w:cs="Courier New"/>
      <w:sz w:val="20"/>
      <w:szCs w:val="20"/>
    </w:rPr>
  </w:style>
  <w:style w:type="paragraph" w:customStyle="1" w:styleId="24">
    <w:name w:val="Без интервала2"/>
    <w:qFormat/>
    <w:rsid w:val="007E006B"/>
    <w:pPr>
      <w:suppressAutoHyphens/>
      <w:spacing w:after="0" w:line="240" w:lineRule="auto"/>
    </w:pPr>
    <w:rPr>
      <w:rFonts w:ascii="Calibri" w:eastAsia="Calibri" w:hAnsi="Calibri" w:cs="Times New Roman"/>
      <w:lang w:eastAsia="en-US"/>
    </w:rPr>
  </w:style>
  <w:style w:type="paragraph" w:customStyle="1" w:styleId="17">
    <w:name w:val="Текст выноски1"/>
    <w:basedOn w:val="a"/>
    <w:qFormat/>
    <w:rsid w:val="007E006B"/>
    <w:pPr>
      <w:suppressAutoHyphens/>
      <w:spacing w:after="0" w:line="240" w:lineRule="auto"/>
    </w:pPr>
    <w:rPr>
      <w:rFonts w:ascii="Tahoma" w:eastAsia="Calibri" w:hAnsi="Tahoma" w:cs="Tahoma"/>
      <w:sz w:val="16"/>
      <w:szCs w:val="16"/>
      <w:lang w:eastAsia="en-US"/>
    </w:rPr>
  </w:style>
  <w:style w:type="paragraph" w:customStyle="1" w:styleId="18">
    <w:name w:val="Текст1"/>
    <w:basedOn w:val="a"/>
    <w:qFormat/>
    <w:rsid w:val="007E006B"/>
    <w:pPr>
      <w:suppressAutoHyphens/>
      <w:spacing w:after="0" w:line="240" w:lineRule="auto"/>
    </w:pPr>
    <w:rPr>
      <w:rFonts w:ascii="Consolas" w:eastAsia="Calibri" w:hAnsi="Consolas" w:cs="font292"/>
      <w:sz w:val="21"/>
      <w:szCs w:val="21"/>
      <w:lang w:eastAsia="en-US"/>
    </w:rPr>
  </w:style>
  <w:style w:type="paragraph" w:customStyle="1" w:styleId="HTML1">
    <w:name w:val="Стандартный HTML1"/>
    <w:basedOn w:val="a"/>
    <w:qFormat/>
    <w:rsid w:val="007E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232627"/>
      <w:sz w:val="20"/>
      <w:szCs w:val="20"/>
    </w:rPr>
  </w:style>
  <w:style w:type="paragraph" w:styleId="af8">
    <w:name w:val="caption"/>
    <w:basedOn w:val="a"/>
    <w:qFormat/>
    <w:rsid w:val="007E006B"/>
    <w:pPr>
      <w:suppressLineNumbers/>
      <w:suppressAutoHyphens/>
      <w:spacing w:before="120" w:after="120"/>
    </w:pPr>
    <w:rPr>
      <w:rFonts w:ascii="Calibri" w:eastAsia="Calibri" w:hAnsi="Calibri" w:cs="Droid Sans Devanagari"/>
      <w:i/>
      <w:iCs/>
      <w:sz w:val="24"/>
      <w:szCs w:val="24"/>
      <w:lang w:eastAsia="en-US"/>
    </w:rPr>
  </w:style>
  <w:style w:type="paragraph" w:customStyle="1" w:styleId="19">
    <w:name w:val="Абзац списка1"/>
    <w:basedOn w:val="a"/>
    <w:qFormat/>
    <w:rsid w:val="007E006B"/>
    <w:pPr>
      <w:widowControl w:val="0"/>
      <w:spacing w:after="0" w:line="240" w:lineRule="auto"/>
      <w:ind w:left="127" w:firstLine="716"/>
      <w:jc w:val="both"/>
    </w:pPr>
    <w:rPr>
      <w:rFonts w:ascii="Cambria" w:eastAsia="Cambria" w:hAnsi="Cambria" w:cs="Cambria"/>
      <w:lang w:eastAsia="en-US"/>
    </w:rPr>
  </w:style>
  <w:style w:type="paragraph" w:customStyle="1" w:styleId="TableParagraph">
    <w:name w:val="Table Paragraph"/>
    <w:basedOn w:val="a"/>
    <w:qFormat/>
    <w:rsid w:val="007E006B"/>
    <w:pPr>
      <w:widowControl w:val="0"/>
      <w:spacing w:after="0" w:line="240" w:lineRule="auto"/>
    </w:pPr>
    <w:rPr>
      <w:rFonts w:ascii="Cambria" w:eastAsia="Cambria" w:hAnsi="Cambria" w:cs="Cambria"/>
      <w:lang w:eastAsia="en-US"/>
    </w:rPr>
  </w:style>
  <w:style w:type="paragraph" w:customStyle="1" w:styleId="af9">
    <w:name w:val="Содержимое врезки"/>
    <w:basedOn w:val="a"/>
    <w:qFormat/>
    <w:rsid w:val="007E006B"/>
    <w:pPr>
      <w:suppressAutoHyphens/>
    </w:pPr>
    <w:rPr>
      <w:rFonts w:ascii="Calibri" w:eastAsia="Calibri" w:hAnsi="Calibri" w:cs="font292"/>
      <w:lang w:eastAsia="en-US"/>
    </w:rPr>
  </w:style>
  <w:style w:type="paragraph" w:styleId="HTML0">
    <w:name w:val="HTML Preformatted"/>
    <w:basedOn w:val="a"/>
    <w:link w:val="HTML10"/>
    <w:uiPriority w:val="99"/>
    <w:unhideWhenUsed/>
    <w:rsid w:val="00B3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0"/>
    <w:link w:val="HTML0"/>
    <w:uiPriority w:val="99"/>
    <w:semiHidden/>
    <w:rsid w:val="00B306C8"/>
    <w:rPr>
      <w:rFonts w:ascii="Consolas" w:hAnsi="Consolas"/>
      <w:sz w:val="20"/>
      <w:szCs w:val="20"/>
    </w:rPr>
  </w:style>
  <w:style w:type="character" w:customStyle="1" w:styleId="s10">
    <w:name w:val="s_10"/>
    <w:basedOn w:val="a0"/>
    <w:rsid w:val="00B306C8"/>
  </w:style>
  <w:style w:type="character" w:customStyle="1" w:styleId="s11">
    <w:name w:val="s_11"/>
    <w:basedOn w:val="a0"/>
    <w:rsid w:val="00B306C8"/>
  </w:style>
  <w:style w:type="character" w:customStyle="1" w:styleId="ae">
    <w:name w:val="Обычный (веб) Знак"/>
    <w:basedOn w:val="a0"/>
    <w:link w:val="ad"/>
    <w:uiPriority w:val="99"/>
    <w:locked/>
    <w:rsid w:val="00EA6E75"/>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C1631F"/>
    <w:pPr>
      <w:tabs>
        <w:tab w:val="center" w:pos="4844"/>
        <w:tab w:val="right" w:pos="9689"/>
      </w:tabs>
      <w:spacing w:after="0" w:line="240" w:lineRule="auto"/>
    </w:pPr>
    <w:rPr>
      <w:rFonts w:ascii="Times New Roman" w:eastAsia="Times New Roman" w:hAnsi="Times New Roman" w:cs="Times New Roman"/>
      <w:sz w:val="20"/>
      <w:szCs w:val="24"/>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C1631F"/>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C16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631F"/>
    <w:rPr>
      <w:rFonts w:ascii="Tahoma" w:hAnsi="Tahoma" w:cs="Tahoma"/>
      <w:sz w:val="16"/>
      <w:szCs w:val="16"/>
    </w:rPr>
  </w:style>
  <w:style w:type="paragraph" w:styleId="a7">
    <w:name w:val="footer"/>
    <w:basedOn w:val="a"/>
    <w:link w:val="a8"/>
    <w:uiPriority w:val="99"/>
    <w:semiHidden/>
    <w:unhideWhenUsed/>
    <w:rsid w:val="00C1631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1631F"/>
  </w:style>
  <w:style w:type="table" w:styleId="a9">
    <w:name w:val="Table Grid"/>
    <w:basedOn w:val="a1"/>
    <w:uiPriority w:val="59"/>
    <w:rsid w:val="000876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C4CD3"/>
    <w:rPr>
      <w:color w:val="0000FF" w:themeColor="hyperlink"/>
      <w:u w:val="single"/>
    </w:rPr>
  </w:style>
  <w:style w:type="paragraph" w:customStyle="1" w:styleId="s1">
    <w:name w:val="s_1"/>
    <w:basedOn w:val="a"/>
    <w:rsid w:val="00F71DF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5D1534"/>
    <w:pPr>
      <w:ind w:left="720"/>
      <w:contextualSpacing/>
    </w:pPr>
  </w:style>
</w:styles>
</file>

<file path=word/webSettings.xml><?xml version="1.0" encoding="utf-8"?>
<w:webSettings xmlns:r="http://schemas.openxmlformats.org/officeDocument/2006/relationships" xmlns:w="http://schemas.openxmlformats.org/wordprocessingml/2006/main">
  <w:divs>
    <w:div w:id="28576536">
      <w:bodyDiv w:val="1"/>
      <w:marLeft w:val="0"/>
      <w:marRight w:val="0"/>
      <w:marTop w:val="0"/>
      <w:marBottom w:val="0"/>
      <w:divBdr>
        <w:top w:val="none" w:sz="0" w:space="0" w:color="auto"/>
        <w:left w:val="none" w:sz="0" w:space="0" w:color="auto"/>
        <w:bottom w:val="none" w:sz="0" w:space="0" w:color="auto"/>
        <w:right w:val="none" w:sz="0" w:space="0" w:color="auto"/>
      </w:divBdr>
    </w:div>
    <w:div w:id="102530758">
      <w:bodyDiv w:val="1"/>
      <w:marLeft w:val="0"/>
      <w:marRight w:val="0"/>
      <w:marTop w:val="0"/>
      <w:marBottom w:val="0"/>
      <w:divBdr>
        <w:top w:val="none" w:sz="0" w:space="0" w:color="auto"/>
        <w:left w:val="none" w:sz="0" w:space="0" w:color="auto"/>
        <w:bottom w:val="none" w:sz="0" w:space="0" w:color="auto"/>
        <w:right w:val="none" w:sz="0" w:space="0" w:color="auto"/>
      </w:divBdr>
      <w:divsChild>
        <w:div w:id="2038002435">
          <w:marLeft w:val="0"/>
          <w:marRight w:val="0"/>
          <w:marTop w:val="0"/>
          <w:marBottom w:val="0"/>
          <w:divBdr>
            <w:top w:val="none" w:sz="0" w:space="0" w:color="auto"/>
            <w:left w:val="none" w:sz="0" w:space="0" w:color="auto"/>
            <w:bottom w:val="none" w:sz="0" w:space="0" w:color="auto"/>
            <w:right w:val="none" w:sz="0" w:space="0" w:color="auto"/>
          </w:divBdr>
        </w:div>
        <w:div w:id="1334531210">
          <w:marLeft w:val="0"/>
          <w:marRight w:val="0"/>
          <w:marTop w:val="0"/>
          <w:marBottom w:val="0"/>
          <w:divBdr>
            <w:top w:val="none" w:sz="0" w:space="0" w:color="auto"/>
            <w:left w:val="none" w:sz="0" w:space="0" w:color="auto"/>
            <w:bottom w:val="none" w:sz="0" w:space="0" w:color="auto"/>
            <w:right w:val="none" w:sz="0" w:space="0" w:color="auto"/>
          </w:divBdr>
          <w:divsChild>
            <w:div w:id="1471170874">
              <w:marLeft w:val="0"/>
              <w:marRight w:val="0"/>
              <w:marTop w:val="200"/>
              <w:marBottom w:val="200"/>
              <w:divBdr>
                <w:top w:val="none" w:sz="0" w:space="0" w:color="auto"/>
                <w:left w:val="none" w:sz="0" w:space="0" w:color="auto"/>
                <w:bottom w:val="none" w:sz="0" w:space="0" w:color="auto"/>
                <w:right w:val="none" w:sz="0" w:space="0" w:color="auto"/>
              </w:divBdr>
            </w:div>
          </w:divsChild>
        </w:div>
        <w:div w:id="1160269436">
          <w:marLeft w:val="0"/>
          <w:marRight w:val="0"/>
          <w:marTop w:val="200"/>
          <w:marBottom w:val="200"/>
          <w:divBdr>
            <w:top w:val="none" w:sz="0" w:space="0" w:color="auto"/>
            <w:left w:val="none" w:sz="0" w:space="0" w:color="auto"/>
            <w:bottom w:val="none" w:sz="0" w:space="0" w:color="auto"/>
            <w:right w:val="none" w:sz="0" w:space="0" w:color="auto"/>
          </w:divBdr>
        </w:div>
        <w:div w:id="2116512998">
          <w:marLeft w:val="0"/>
          <w:marRight w:val="0"/>
          <w:marTop w:val="200"/>
          <w:marBottom w:val="200"/>
          <w:divBdr>
            <w:top w:val="none" w:sz="0" w:space="0" w:color="auto"/>
            <w:left w:val="none" w:sz="0" w:space="0" w:color="auto"/>
            <w:bottom w:val="none" w:sz="0" w:space="0" w:color="auto"/>
            <w:right w:val="none" w:sz="0" w:space="0" w:color="auto"/>
          </w:divBdr>
        </w:div>
        <w:div w:id="1696616090">
          <w:marLeft w:val="0"/>
          <w:marRight w:val="0"/>
          <w:marTop w:val="200"/>
          <w:marBottom w:val="200"/>
          <w:divBdr>
            <w:top w:val="none" w:sz="0" w:space="0" w:color="auto"/>
            <w:left w:val="none" w:sz="0" w:space="0" w:color="auto"/>
            <w:bottom w:val="none" w:sz="0" w:space="0" w:color="auto"/>
            <w:right w:val="none" w:sz="0" w:space="0" w:color="auto"/>
          </w:divBdr>
        </w:div>
      </w:divsChild>
    </w:div>
    <w:div w:id="308751366">
      <w:bodyDiv w:val="1"/>
      <w:marLeft w:val="0"/>
      <w:marRight w:val="0"/>
      <w:marTop w:val="0"/>
      <w:marBottom w:val="0"/>
      <w:divBdr>
        <w:top w:val="none" w:sz="0" w:space="0" w:color="auto"/>
        <w:left w:val="none" w:sz="0" w:space="0" w:color="auto"/>
        <w:bottom w:val="none" w:sz="0" w:space="0" w:color="auto"/>
        <w:right w:val="none" w:sz="0" w:space="0" w:color="auto"/>
      </w:divBdr>
      <w:divsChild>
        <w:div w:id="1733506681">
          <w:marLeft w:val="0"/>
          <w:marRight w:val="0"/>
          <w:marTop w:val="0"/>
          <w:marBottom w:val="0"/>
          <w:divBdr>
            <w:top w:val="none" w:sz="0" w:space="0" w:color="auto"/>
            <w:left w:val="none" w:sz="0" w:space="0" w:color="auto"/>
            <w:bottom w:val="none" w:sz="0" w:space="0" w:color="auto"/>
            <w:right w:val="none" w:sz="0" w:space="0" w:color="auto"/>
          </w:divBdr>
        </w:div>
      </w:divsChild>
    </w:div>
    <w:div w:id="530726723">
      <w:bodyDiv w:val="1"/>
      <w:marLeft w:val="0"/>
      <w:marRight w:val="0"/>
      <w:marTop w:val="0"/>
      <w:marBottom w:val="0"/>
      <w:divBdr>
        <w:top w:val="none" w:sz="0" w:space="0" w:color="auto"/>
        <w:left w:val="none" w:sz="0" w:space="0" w:color="auto"/>
        <w:bottom w:val="none" w:sz="0" w:space="0" w:color="auto"/>
        <w:right w:val="none" w:sz="0" w:space="0" w:color="auto"/>
      </w:divBdr>
    </w:div>
    <w:div w:id="534806331">
      <w:bodyDiv w:val="1"/>
      <w:marLeft w:val="0"/>
      <w:marRight w:val="0"/>
      <w:marTop w:val="0"/>
      <w:marBottom w:val="0"/>
      <w:divBdr>
        <w:top w:val="none" w:sz="0" w:space="0" w:color="auto"/>
        <w:left w:val="none" w:sz="0" w:space="0" w:color="auto"/>
        <w:bottom w:val="none" w:sz="0" w:space="0" w:color="auto"/>
        <w:right w:val="none" w:sz="0" w:space="0" w:color="auto"/>
      </w:divBdr>
      <w:divsChild>
        <w:div w:id="1861701746">
          <w:marLeft w:val="0"/>
          <w:marRight w:val="0"/>
          <w:marTop w:val="200"/>
          <w:marBottom w:val="200"/>
          <w:divBdr>
            <w:top w:val="none" w:sz="0" w:space="0" w:color="auto"/>
            <w:left w:val="none" w:sz="0" w:space="0" w:color="auto"/>
            <w:bottom w:val="none" w:sz="0" w:space="0" w:color="auto"/>
            <w:right w:val="none" w:sz="0" w:space="0" w:color="auto"/>
          </w:divBdr>
        </w:div>
        <w:div w:id="1095245306">
          <w:marLeft w:val="0"/>
          <w:marRight w:val="0"/>
          <w:marTop w:val="200"/>
          <w:marBottom w:val="200"/>
          <w:divBdr>
            <w:top w:val="none" w:sz="0" w:space="0" w:color="auto"/>
            <w:left w:val="none" w:sz="0" w:space="0" w:color="auto"/>
            <w:bottom w:val="none" w:sz="0" w:space="0" w:color="auto"/>
            <w:right w:val="none" w:sz="0" w:space="0" w:color="auto"/>
          </w:divBdr>
        </w:div>
      </w:divsChild>
    </w:div>
    <w:div w:id="904140647">
      <w:bodyDiv w:val="1"/>
      <w:marLeft w:val="0"/>
      <w:marRight w:val="0"/>
      <w:marTop w:val="0"/>
      <w:marBottom w:val="0"/>
      <w:divBdr>
        <w:top w:val="none" w:sz="0" w:space="0" w:color="auto"/>
        <w:left w:val="none" w:sz="0" w:space="0" w:color="auto"/>
        <w:bottom w:val="none" w:sz="0" w:space="0" w:color="auto"/>
        <w:right w:val="none" w:sz="0" w:space="0" w:color="auto"/>
      </w:divBdr>
    </w:div>
    <w:div w:id="918443807">
      <w:bodyDiv w:val="1"/>
      <w:marLeft w:val="0"/>
      <w:marRight w:val="0"/>
      <w:marTop w:val="0"/>
      <w:marBottom w:val="0"/>
      <w:divBdr>
        <w:top w:val="none" w:sz="0" w:space="0" w:color="auto"/>
        <w:left w:val="none" w:sz="0" w:space="0" w:color="auto"/>
        <w:bottom w:val="none" w:sz="0" w:space="0" w:color="auto"/>
        <w:right w:val="none" w:sz="0" w:space="0" w:color="auto"/>
      </w:divBdr>
    </w:div>
    <w:div w:id="1044988434">
      <w:bodyDiv w:val="1"/>
      <w:marLeft w:val="0"/>
      <w:marRight w:val="0"/>
      <w:marTop w:val="0"/>
      <w:marBottom w:val="0"/>
      <w:divBdr>
        <w:top w:val="none" w:sz="0" w:space="0" w:color="auto"/>
        <w:left w:val="none" w:sz="0" w:space="0" w:color="auto"/>
        <w:bottom w:val="none" w:sz="0" w:space="0" w:color="auto"/>
        <w:right w:val="none" w:sz="0" w:space="0" w:color="auto"/>
      </w:divBdr>
    </w:div>
    <w:div w:id="1128740673">
      <w:bodyDiv w:val="1"/>
      <w:marLeft w:val="0"/>
      <w:marRight w:val="0"/>
      <w:marTop w:val="0"/>
      <w:marBottom w:val="0"/>
      <w:divBdr>
        <w:top w:val="none" w:sz="0" w:space="0" w:color="auto"/>
        <w:left w:val="none" w:sz="0" w:space="0" w:color="auto"/>
        <w:bottom w:val="none" w:sz="0" w:space="0" w:color="auto"/>
        <w:right w:val="none" w:sz="0" w:space="0" w:color="auto"/>
      </w:divBdr>
    </w:div>
    <w:div w:id="1391536655">
      <w:bodyDiv w:val="1"/>
      <w:marLeft w:val="0"/>
      <w:marRight w:val="0"/>
      <w:marTop w:val="0"/>
      <w:marBottom w:val="0"/>
      <w:divBdr>
        <w:top w:val="none" w:sz="0" w:space="0" w:color="auto"/>
        <w:left w:val="none" w:sz="0" w:space="0" w:color="auto"/>
        <w:bottom w:val="none" w:sz="0" w:space="0" w:color="auto"/>
        <w:right w:val="none" w:sz="0" w:space="0" w:color="auto"/>
      </w:divBdr>
    </w:div>
    <w:div w:id="1500584532">
      <w:bodyDiv w:val="1"/>
      <w:marLeft w:val="0"/>
      <w:marRight w:val="0"/>
      <w:marTop w:val="0"/>
      <w:marBottom w:val="0"/>
      <w:divBdr>
        <w:top w:val="none" w:sz="0" w:space="0" w:color="auto"/>
        <w:left w:val="none" w:sz="0" w:space="0" w:color="auto"/>
        <w:bottom w:val="none" w:sz="0" w:space="0" w:color="auto"/>
        <w:right w:val="none" w:sz="0" w:space="0" w:color="auto"/>
      </w:divBdr>
      <w:divsChild>
        <w:div w:id="487063730">
          <w:marLeft w:val="0"/>
          <w:marRight w:val="0"/>
          <w:marTop w:val="0"/>
          <w:marBottom w:val="0"/>
          <w:divBdr>
            <w:top w:val="none" w:sz="0" w:space="0" w:color="auto"/>
            <w:left w:val="none" w:sz="0" w:space="0" w:color="auto"/>
            <w:bottom w:val="none" w:sz="0" w:space="0" w:color="auto"/>
            <w:right w:val="none" w:sz="0" w:space="0" w:color="auto"/>
          </w:divBdr>
          <w:divsChild>
            <w:div w:id="1207909668">
              <w:marLeft w:val="0"/>
              <w:marRight w:val="0"/>
              <w:marTop w:val="0"/>
              <w:marBottom w:val="0"/>
              <w:divBdr>
                <w:top w:val="none" w:sz="0" w:space="0" w:color="auto"/>
                <w:left w:val="none" w:sz="0" w:space="0" w:color="auto"/>
                <w:bottom w:val="none" w:sz="0" w:space="0" w:color="auto"/>
                <w:right w:val="none" w:sz="0" w:space="0" w:color="auto"/>
              </w:divBdr>
              <w:divsChild>
                <w:div w:id="674693372">
                  <w:marLeft w:val="0"/>
                  <w:marRight w:val="0"/>
                  <w:marTop w:val="0"/>
                  <w:marBottom w:val="0"/>
                  <w:divBdr>
                    <w:top w:val="none" w:sz="0" w:space="0" w:color="auto"/>
                    <w:left w:val="none" w:sz="0" w:space="0" w:color="auto"/>
                    <w:bottom w:val="none" w:sz="0" w:space="0" w:color="auto"/>
                    <w:right w:val="none" w:sz="0" w:space="0" w:color="auto"/>
                  </w:divBdr>
                </w:div>
                <w:div w:id="1109466903">
                  <w:marLeft w:val="0"/>
                  <w:marRight w:val="0"/>
                  <w:marTop w:val="0"/>
                  <w:marBottom w:val="0"/>
                  <w:divBdr>
                    <w:top w:val="none" w:sz="0" w:space="0" w:color="auto"/>
                    <w:left w:val="none" w:sz="0" w:space="0" w:color="auto"/>
                    <w:bottom w:val="none" w:sz="0" w:space="0" w:color="auto"/>
                    <w:right w:val="none" w:sz="0" w:space="0" w:color="auto"/>
                  </w:divBdr>
                </w:div>
                <w:div w:id="1331130321">
                  <w:marLeft w:val="0"/>
                  <w:marRight w:val="0"/>
                  <w:marTop w:val="0"/>
                  <w:marBottom w:val="0"/>
                  <w:divBdr>
                    <w:top w:val="none" w:sz="0" w:space="0" w:color="auto"/>
                    <w:left w:val="none" w:sz="0" w:space="0" w:color="auto"/>
                    <w:bottom w:val="none" w:sz="0" w:space="0" w:color="auto"/>
                    <w:right w:val="none" w:sz="0" w:space="0" w:color="auto"/>
                  </w:divBdr>
                  <w:divsChild>
                    <w:div w:id="871382758">
                      <w:marLeft w:val="0"/>
                      <w:marRight w:val="0"/>
                      <w:marTop w:val="0"/>
                      <w:marBottom w:val="0"/>
                      <w:divBdr>
                        <w:top w:val="none" w:sz="0" w:space="0" w:color="auto"/>
                        <w:left w:val="none" w:sz="0" w:space="0" w:color="auto"/>
                        <w:bottom w:val="none" w:sz="0" w:space="0" w:color="auto"/>
                        <w:right w:val="none" w:sz="0" w:space="0" w:color="auto"/>
                      </w:divBdr>
                      <w:divsChild>
                        <w:div w:id="1403478767">
                          <w:marLeft w:val="0"/>
                          <w:marRight w:val="0"/>
                          <w:marTop w:val="0"/>
                          <w:marBottom w:val="0"/>
                          <w:divBdr>
                            <w:top w:val="none" w:sz="0" w:space="0" w:color="auto"/>
                            <w:left w:val="none" w:sz="0" w:space="0" w:color="auto"/>
                            <w:bottom w:val="none" w:sz="0" w:space="0" w:color="auto"/>
                            <w:right w:val="none" w:sz="0" w:space="0" w:color="auto"/>
                          </w:divBdr>
                        </w:div>
                        <w:div w:id="263534594">
                          <w:marLeft w:val="0"/>
                          <w:marRight w:val="0"/>
                          <w:marTop w:val="0"/>
                          <w:marBottom w:val="0"/>
                          <w:divBdr>
                            <w:top w:val="none" w:sz="0" w:space="0" w:color="auto"/>
                            <w:left w:val="none" w:sz="0" w:space="0" w:color="auto"/>
                            <w:bottom w:val="none" w:sz="0" w:space="0" w:color="auto"/>
                            <w:right w:val="none" w:sz="0" w:space="0" w:color="auto"/>
                          </w:divBdr>
                        </w:div>
                        <w:div w:id="876043519">
                          <w:marLeft w:val="0"/>
                          <w:marRight w:val="0"/>
                          <w:marTop w:val="0"/>
                          <w:marBottom w:val="0"/>
                          <w:divBdr>
                            <w:top w:val="none" w:sz="0" w:space="0" w:color="auto"/>
                            <w:left w:val="none" w:sz="0" w:space="0" w:color="auto"/>
                            <w:bottom w:val="none" w:sz="0" w:space="0" w:color="auto"/>
                            <w:right w:val="none" w:sz="0" w:space="0" w:color="auto"/>
                          </w:divBdr>
                        </w:div>
                      </w:divsChild>
                    </w:div>
                    <w:div w:id="1925845078">
                      <w:marLeft w:val="0"/>
                      <w:marRight w:val="0"/>
                      <w:marTop w:val="0"/>
                      <w:marBottom w:val="0"/>
                      <w:divBdr>
                        <w:top w:val="none" w:sz="0" w:space="0" w:color="auto"/>
                        <w:left w:val="none" w:sz="0" w:space="0" w:color="auto"/>
                        <w:bottom w:val="none" w:sz="0" w:space="0" w:color="auto"/>
                        <w:right w:val="none" w:sz="0" w:space="0" w:color="auto"/>
                      </w:divBdr>
                      <w:divsChild>
                        <w:div w:id="655886977">
                          <w:marLeft w:val="0"/>
                          <w:marRight w:val="0"/>
                          <w:marTop w:val="0"/>
                          <w:marBottom w:val="0"/>
                          <w:divBdr>
                            <w:top w:val="none" w:sz="0" w:space="0" w:color="auto"/>
                            <w:left w:val="none" w:sz="0" w:space="0" w:color="auto"/>
                            <w:bottom w:val="none" w:sz="0" w:space="0" w:color="auto"/>
                            <w:right w:val="none" w:sz="0" w:space="0" w:color="auto"/>
                          </w:divBdr>
                        </w:div>
                        <w:div w:id="3350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15907">
          <w:marLeft w:val="0"/>
          <w:marRight w:val="0"/>
          <w:marTop w:val="0"/>
          <w:marBottom w:val="9391"/>
          <w:divBdr>
            <w:top w:val="none" w:sz="0" w:space="0" w:color="auto"/>
            <w:left w:val="none" w:sz="0" w:space="0" w:color="auto"/>
            <w:bottom w:val="none" w:sz="0" w:space="0" w:color="auto"/>
            <w:right w:val="none" w:sz="0" w:space="0" w:color="auto"/>
          </w:divBdr>
          <w:divsChild>
            <w:div w:id="802577157">
              <w:marLeft w:val="0"/>
              <w:marRight w:val="0"/>
              <w:marTop w:val="0"/>
              <w:marBottom w:val="0"/>
              <w:divBdr>
                <w:top w:val="none" w:sz="0" w:space="0" w:color="auto"/>
                <w:left w:val="none" w:sz="0" w:space="0" w:color="auto"/>
                <w:bottom w:val="none" w:sz="0" w:space="0" w:color="auto"/>
                <w:right w:val="none" w:sz="0" w:space="0" w:color="auto"/>
              </w:divBdr>
              <w:divsChild>
                <w:div w:id="606354677">
                  <w:marLeft w:val="0"/>
                  <w:marRight w:val="0"/>
                  <w:marTop w:val="0"/>
                  <w:marBottom w:val="0"/>
                  <w:divBdr>
                    <w:top w:val="none" w:sz="0" w:space="0" w:color="auto"/>
                    <w:left w:val="none" w:sz="0" w:space="0" w:color="auto"/>
                    <w:bottom w:val="none" w:sz="0" w:space="0" w:color="auto"/>
                    <w:right w:val="none" w:sz="0" w:space="0" w:color="auto"/>
                  </w:divBdr>
                  <w:divsChild>
                    <w:div w:id="94517217">
                      <w:marLeft w:val="0"/>
                      <w:marRight w:val="0"/>
                      <w:marTop w:val="0"/>
                      <w:marBottom w:val="0"/>
                      <w:divBdr>
                        <w:top w:val="none" w:sz="0" w:space="0" w:color="auto"/>
                        <w:left w:val="none" w:sz="0" w:space="0" w:color="auto"/>
                        <w:bottom w:val="none" w:sz="0" w:space="0" w:color="auto"/>
                        <w:right w:val="none" w:sz="0" w:space="0" w:color="auto"/>
                      </w:divBdr>
                      <w:divsChild>
                        <w:div w:id="1288975631">
                          <w:marLeft w:val="0"/>
                          <w:marRight w:val="0"/>
                          <w:marTop w:val="0"/>
                          <w:marBottom w:val="0"/>
                          <w:divBdr>
                            <w:top w:val="none" w:sz="0" w:space="0" w:color="auto"/>
                            <w:left w:val="none" w:sz="0" w:space="0" w:color="auto"/>
                            <w:bottom w:val="none" w:sz="0" w:space="0" w:color="auto"/>
                            <w:right w:val="none" w:sz="0" w:space="0" w:color="auto"/>
                          </w:divBdr>
                          <w:divsChild>
                            <w:div w:id="731777206">
                              <w:marLeft w:val="0"/>
                              <w:marRight w:val="0"/>
                              <w:marTop w:val="0"/>
                              <w:marBottom w:val="0"/>
                              <w:divBdr>
                                <w:top w:val="none" w:sz="0" w:space="0" w:color="auto"/>
                                <w:left w:val="none" w:sz="0" w:space="0" w:color="auto"/>
                                <w:bottom w:val="none" w:sz="0" w:space="0" w:color="auto"/>
                                <w:right w:val="none" w:sz="0" w:space="0" w:color="auto"/>
                              </w:divBdr>
                            </w:div>
                            <w:div w:id="632752123">
                              <w:marLeft w:val="0"/>
                              <w:marRight w:val="0"/>
                              <w:marTop w:val="0"/>
                              <w:marBottom w:val="0"/>
                              <w:divBdr>
                                <w:top w:val="none" w:sz="0" w:space="0" w:color="auto"/>
                                <w:left w:val="none" w:sz="0" w:space="0" w:color="auto"/>
                                <w:bottom w:val="none" w:sz="0" w:space="0" w:color="auto"/>
                                <w:right w:val="none" w:sz="0" w:space="0" w:color="auto"/>
                              </w:divBdr>
                            </w:div>
                            <w:div w:id="1120762111">
                              <w:marLeft w:val="0"/>
                              <w:marRight w:val="0"/>
                              <w:marTop w:val="0"/>
                              <w:marBottom w:val="0"/>
                              <w:divBdr>
                                <w:top w:val="none" w:sz="0" w:space="0" w:color="auto"/>
                                <w:left w:val="none" w:sz="0" w:space="0" w:color="auto"/>
                                <w:bottom w:val="none" w:sz="0" w:space="0" w:color="auto"/>
                                <w:right w:val="none" w:sz="0" w:space="0" w:color="auto"/>
                              </w:divBdr>
                            </w:div>
                            <w:div w:id="2049793660">
                              <w:marLeft w:val="0"/>
                              <w:marRight w:val="0"/>
                              <w:marTop w:val="0"/>
                              <w:marBottom w:val="0"/>
                              <w:divBdr>
                                <w:top w:val="none" w:sz="0" w:space="0" w:color="auto"/>
                                <w:left w:val="none" w:sz="0" w:space="0" w:color="auto"/>
                                <w:bottom w:val="none" w:sz="0" w:space="0" w:color="auto"/>
                                <w:right w:val="none" w:sz="0" w:space="0" w:color="auto"/>
                              </w:divBdr>
                            </w:div>
                            <w:div w:id="1292058357">
                              <w:marLeft w:val="0"/>
                              <w:marRight w:val="0"/>
                              <w:marTop w:val="0"/>
                              <w:marBottom w:val="0"/>
                              <w:divBdr>
                                <w:top w:val="none" w:sz="0" w:space="0" w:color="auto"/>
                                <w:left w:val="none" w:sz="0" w:space="0" w:color="auto"/>
                                <w:bottom w:val="none" w:sz="0" w:space="0" w:color="auto"/>
                                <w:right w:val="none" w:sz="0" w:space="0" w:color="auto"/>
                              </w:divBdr>
                            </w:div>
                            <w:div w:id="1648900588">
                              <w:marLeft w:val="0"/>
                              <w:marRight w:val="0"/>
                              <w:marTop w:val="0"/>
                              <w:marBottom w:val="0"/>
                              <w:divBdr>
                                <w:top w:val="none" w:sz="0" w:space="0" w:color="auto"/>
                                <w:left w:val="none" w:sz="0" w:space="0" w:color="auto"/>
                                <w:bottom w:val="none" w:sz="0" w:space="0" w:color="auto"/>
                                <w:right w:val="none" w:sz="0" w:space="0" w:color="auto"/>
                              </w:divBdr>
                            </w:div>
                            <w:div w:id="488522168">
                              <w:marLeft w:val="0"/>
                              <w:marRight w:val="0"/>
                              <w:marTop w:val="0"/>
                              <w:marBottom w:val="0"/>
                              <w:divBdr>
                                <w:top w:val="none" w:sz="0" w:space="0" w:color="auto"/>
                                <w:left w:val="none" w:sz="0" w:space="0" w:color="auto"/>
                                <w:bottom w:val="none" w:sz="0" w:space="0" w:color="auto"/>
                                <w:right w:val="none" w:sz="0" w:space="0" w:color="auto"/>
                              </w:divBdr>
                            </w:div>
                          </w:divsChild>
                        </w:div>
                        <w:div w:id="95253421">
                          <w:marLeft w:val="0"/>
                          <w:marRight w:val="0"/>
                          <w:marTop w:val="0"/>
                          <w:marBottom w:val="0"/>
                          <w:divBdr>
                            <w:top w:val="none" w:sz="0" w:space="0" w:color="auto"/>
                            <w:left w:val="none" w:sz="0" w:space="0" w:color="auto"/>
                            <w:bottom w:val="none" w:sz="0" w:space="0" w:color="auto"/>
                            <w:right w:val="none" w:sz="0" w:space="0" w:color="auto"/>
                          </w:divBdr>
                        </w:div>
                        <w:div w:id="1351951403">
                          <w:marLeft w:val="0"/>
                          <w:marRight w:val="0"/>
                          <w:marTop w:val="0"/>
                          <w:marBottom w:val="0"/>
                          <w:divBdr>
                            <w:top w:val="none" w:sz="0" w:space="0" w:color="auto"/>
                            <w:left w:val="none" w:sz="0" w:space="0" w:color="auto"/>
                            <w:bottom w:val="none" w:sz="0" w:space="0" w:color="auto"/>
                            <w:right w:val="none" w:sz="0" w:space="0" w:color="auto"/>
                          </w:divBdr>
                        </w:div>
                      </w:divsChild>
                    </w:div>
                    <w:div w:id="47341041">
                      <w:marLeft w:val="0"/>
                      <w:marRight w:val="0"/>
                      <w:marTop w:val="0"/>
                      <w:marBottom w:val="0"/>
                      <w:divBdr>
                        <w:top w:val="none" w:sz="0" w:space="0" w:color="auto"/>
                        <w:left w:val="none" w:sz="0" w:space="0" w:color="auto"/>
                        <w:bottom w:val="none" w:sz="0" w:space="0" w:color="auto"/>
                        <w:right w:val="none" w:sz="0" w:space="0" w:color="auto"/>
                      </w:divBdr>
                      <w:divsChild>
                        <w:div w:id="1371685250">
                          <w:marLeft w:val="0"/>
                          <w:marRight w:val="0"/>
                          <w:marTop w:val="0"/>
                          <w:marBottom w:val="0"/>
                          <w:divBdr>
                            <w:top w:val="none" w:sz="0" w:space="0" w:color="auto"/>
                            <w:left w:val="none" w:sz="0" w:space="0" w:color="auto"/>
                            <w:bottom w:val="none" w:sz="0" w:space="0" w:color="auto"/>
                            <w:right w:val="none" w:sz="0" w:space="0" w:color="auto"/>
                          </w:divBdr>
                        </w:div>
                        <w:div w:id="1100183926">
                          <w:marLeft w:val="0"/>
                          <w:marRight w:val="0"/>
                          <w:marTop w:val="0"/>
                          <w:marBottom w:val="0"/>
                          <w:divBdr>
                            <w:top w:val="none" w:sz="0" w:space="0" w:color="auto"/>
                            <w:left w:val="none" w:sz="0" w:space="0" w:color="auto"/>
                            <w:bottom w:val="none" w:sz="0" w:space="0" w:color="auto"/>
                            <w:right w:val="none" w:sz="0" w:space="0" w:color="auto"/>
                          </w:divBdr>
                        </w:div>
                        <w:div w:id="1528640764">
                          <w:marLeft w:val="0"/>
                          <w:marRight w:val="0"/>
                          <w:marTop w:val="0"/>
                          <w:marBottom w:val="0"/>
                          <w:divBdr>
                            <w:top w:val="none" w:sz="0" w:space="0" w:color="auto"/>
                            <w:left w:val="none" w:sz="0" w:space="0" w:color="auto"/>
                            <w:bottom w:val="none" w:sz="0" w:space="0" w:color="auto"/>
                            <w:right w:val="none" w:sz="0" w:space="0" w:color="auto"/>
                          </w:divBdr>
                        </w:div>
                        <w:div w:id="947928909">
                          <w:marLeft w:val="0"/>
                          <w:marRight w:val="0"/>
                          <w:marTop w:val="0"/>
                          <w:marBottom w:val="0"/>
                          <w:divBdr>
                            <w:top w:val="none" w:sz="0" w:space="0" w:color="auto"/>
                            <w:left w:val="none" w:sz="0" w:space="0" w:color="auto"/>
                            <w:bottom w:val="none" w:sz="0" w:space="0" w:color="auto"/>
                            <w:right w:val="none" w:sz="0" w:space="0" w:color="auto"/>
                          </w:divBdr>
                        </w:div>
                        <w:div w:id="197204457">
                          <w:marLeft w:val="0"/>
                          <w:marRight w:val="0"/>
                          <w:marTop w:val="0"/>
                          <w:marBottom w:val="0"/>
                          <w:divBdr>
                            <w:top w:val="none" w:sz="0" w:space="0" w:color="auto"/>
                            <w:left w:val="none" w:sz="0" w:space="0" w:color="auto"/>
                            <w:bottom w:val="none" w:sz="0" w:space="0" w:color="auto"/>
                            <w:right w:val="none" w:sz="0" w:space="0" w:color="auto"/>
                          </w:divBdr>
                        </w:div>
                        <w:div w:id="2128045140">
                          <w:marLeft w:val="0"/>
                          <w:marRight w:val="0"/>
                          <w:marTop w:val="0"/>
                          <w:marBottom w:val="0"/>
                          <w:divBdr>
                            <w:top w:val="none" w:sz="0" w:space="0" w:color="auto"/>
                            <w:left w:val="none" w:sz="0" w:space="0" w:color="auto"/>
                            <w:bottom w:val="none" w:sz="0" w:space="0" w:color="auto"/>
                            <w:right w:val="none" w:sz="0" w:space="0" w:color="auto"/>
                          </w:divBdr>
                        </w:div>
                      </w:divsChild>
                    </w:div>
                    <w:div w:id="3426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96243">
      <w:bodyDiv w:val="1"/>
      <w:marLeft w:val="0"/>
      <w:marRight w:val="0"/>
      <w:marTop w:val="0"/>
      <w:marBottom w:val="0"/>
      <w:divBdr>
        <w:top w:val="none" w:sz="0" w:space="0" w:color="auto"/>
        <w:left w:val="none" w:sz="0" w:space="0" w:color="auto"/>
        <w:bottom w:val="none" w:sz="0" w:space="0" w:color="auto"/>
        <w:right w:val="none" w:sz="0" w:space="0" w:color="auto"/>
      </w:divBdr>
      <w:divsChild>
        <w:div w:id="776293050">
          <w:marLeft w:val="0"/>
          <w:marRight w:val="0"/>
          <w:marTop w:val="0"/>
          <w:marBottom w:val="0"/>
          <w:divBdr>
            <w:top w:val="none" w:sz="0" w:space="0" w:color="auto"/>
            <w:left w:val="none" w:sz="0" w:space="0" w:color="auto"/>
            <w:bottom w:val="none" w:sz="0" w:space="0" w:color="auto"/>
            <w:right w:val="none" w:sz="0" w:space="0" w:color="auto"/>
          </w:divBdr>
          <w:divsChild>
            <w:div w:id="1584954828">
              <w:marLeft w:val="0"/>
              <w:marRight w:val="0"/>
              <w:marTop w:val="0"/>
              <w:marBottom w:val="0"/>
              <w:divBdr>
                <w:top w:val="none" w:sz="0" w:space="0" w:color="auto"/>
                <w:left w:val="none" w:sz="0" w:space="0" w:color="auto"/>
                <w:bottom w:val="none" w:sz="0" w:space="0" w:color="auto"/>
                <w:right w:val="none" w:sz="0" w:space="0" w:color="auto"/>
              </w:divBdr>
              <w:divsChild>
                <w:div w:id="399837120">
                  <w:marLeft w:val="0"/>
                  <w:marRight w:val="0"/>
                  <w:marTop w:val="0"/>
                  <w:marBottom w:val="0"/>
                  <w:divBdr>
                    <w:top w:val="none" w:sz="0" w:space="0" w:color="auto"/>
                    <w:left w:val="none" w:sz="0" w:space="0" w:color="auto"/>
                    <w:bottom w:val="none" w:sz="0" w:space="0" w:color="auto"/>
                    <w:right w:val="none" w:sz="0" w:space="0" w:color="auto"/>
                  </w:divBdr>
                  <w:divsChild>
                    <w:div w:id="1259480477">
                      <w:marLeft w:val="0"/>
                      <w:marRight w:val="0"/>
                      <w:marTop w:val="0"/>
                      <w:marBottom w:val="0"/>
                      <w:divBdr>
                        <w:top w:val="none" w:sz="0" w:space="0" w:color="auto"/>
                        <w:left w:val="none" w:sz="0" w:space="0" w:color="auto"/>
                        <w:bottom w:val="none" w:sz="0" w:space="0" w:color="auto"/>
                        <w:right w:val="none" w:sz="0" w:space="0" w:color="auto"/>
                      </w:divBdr>
                    </w:div>
                    <w:div w:id="125007453">
                      <w:marLeft w:val="0"/>
                      <w:marRight w:val="0"/>
                      <w:marTop w:val="0"/>
                      <w:marBottom w:val="0"/>
                      <w:divBdr>
                        <w:top w:val="none" w:sz="0" w:space="0" w:color="auto"/>
                        <w:left w:val="none" w:sz="0" w:space="0" w:color="auto"/>
                        <w:bottom w:val="none" w:sz="0" w:space="0" w:color="auto"/>
                        <w:right w:val="none" w:sz="0" w:space="0" w:color="auto"/>
                      </w:divBdr>
                    </w:div>
                    <w:div w:id="48310757">
                      <w:marLeft w:val="0"/>
                      <w:marRight w:val="0"/>
                      <w:marTop w:val="0"/>
                      <w:marBottom w:val="0"/>
                      <w:divBdr>
                        <w:top w:val="none" w:sz="0" w:space="0" w:color="auto"/>
                        <w:left w:val="none" w:sz="0" w:space="0" w:color="auto"/>
                        <w:bottom w:val="none" w:sz="0" w:space="0" w:color="auto"/>
                        <w:right w:val="none" w:sz="0" w:space="0" w:color="auto"/>
                      </w:divBdr>
                    </w:div>
                    <w:div w:id="1422725997">
                      <w:marLeft w:val="0"/>
                      <w:marRight w:val="0"/>
                      <w:marTop w:val="0"/>
                      <w:marBottom w:val="0"/>
                      <w:divBdr>
                        <w:top w:val="none" w:sz="0" w:space="0" w:color="auto"/>
                        <w:left w:val="none" w:sz="0" w:space="0" w:color="auto"/>
                        <w:bottom w:val="none" w:sz="0" w:space="0" w:color="auto"/>
                        <w:right w:val="none" w:sz="0" w:space="0" w:color="auto"/>
                      </w:divBdr>
                    </w:div>
                    <w:div w:id="1310205868">
                      <w:marLeft w:val="0"/>
                      <w:marRight w:val="0"/>
                      <w:marTop w:val="0"/>
                      <w:marBottom w:val="0"/>
                      <w:divBdr>
                        <w:top w:val="none" w:sz="0" w:space="0" w:color="auto"/>
                        <w:left w:val="none" w:sz="0" w:space="0" w:color="auto"/>
                        <w:bottom w:val="none" w:sz="0" w:space="0" w:color="auto"/>
                        <w:right w:val="none" w:sz="0" w:space="0" w:color="auto"/>
                      </w:divBdr>
                    </w:div>
                    <w:div w:id="243805066">
                      <w:marLeft w:val="0"/>
                      <w:marRight w:val="0"/>
                      <w:marTop w:val="0"/>
                      <w:marBottom w:val="0"/>
                      <w:divBdr>
                        <w:top w:val="none" w:sz="0" w:space="0" w:color="auto"/>
                        <w:left w:val="none" w:sz="0" w:space="0" w:color="auto"/>
                        <w:bottom w:val="none" w:sz="0" w:space="0" w:color="auto"/>
                        <w:right w:val="none" w:sz="0" w:space="0" w:color="auto"/>
                      </w:divBdr>
                    </w:div>
                    <w:div w:id="1909261454">
                      <w:marLeft w:val="0"/>
                      <w:marRight w:val="0"/>
                      <w:marTop w:val="0"/>
                      <w:marBottom w:val="0"/>
                      <w:divBdr>
                        <w:top w:val="none" w:sz="0" w:space="0" w:color="auto"/>
                        <w:left w:val="none" w:sz="0" w:space="0" w:color="auto"/>
                        <w:bottom w:val="none" w:sz="0" w:space="0" w:color="auto"/>
                        <w:right w:val="none" w:sz="0" w:space="0" w:color="auto"/>
                      </w:divBdr>
                    </w:div>
                    <w:div w:id="868759180">
                      <w:marLeft w:val="0"/>
                      <w:marRight w:val="0"/>
                      <w:marTop w:val="0"/>
                      <w:marBottom w:val="0"/>
                      <w:divBdr>
                        <w:top w:val="none" w:sz="0" w:space="0" w:color="auto"/>
                        <w:left w:val="none" w:sz="0" w:space="0" w:color="auto"/>
                        <w:bottom w:val="none" w:sz="0" w:space="0" w:color="auto"/>
                        <w:right w:val="none" w:sz="0" w:space="0" w:color="auto"/>
                      </w:divBdr>
                    </w:div>
                    <w:div w:id="1138885622">
                      <w:marLeft w:val="0"/>
                      <w:marRight w:val="0"/>
                      <w:marTop w:val="0"/>
                      <w:marBottom w:val="0"/>
                      <w:divBdr>
                        <w:top w:val="none" w:sz="0" w:space="0" w:color="auto"/>
                        <w:left w:val="none" w:sz="0" w:space="0" w:color="auto"/>
                        <w:bottom w:val="none" w:sz="0" w:space="0" w:color="auto"/>
                        <w:right w:val="none" w:sz="0" w:space="0" w:color="auto"/>
                      </w:divBdr>
                    </w:div>
                    <w:div w:id="2043893827">
                      <w:marLeft w:val="0"/>
                      <w:marRight w:val="0"/>
                      <w:marTop w:val="0"/>
                      <w:marBottom w:val="0"/>
                      <w:divBdr>
                        <w:top w:val="none" w:sz="0" w:space="0" w:color="auto"/>
                        <w:left w:val="none" w:sz="0" w:space="0" w:color="auto"/>
                        <w:bottom w:val="none" w:sz="0" w:space="0" w:color="auto"/>
                        <w:right w:val="none" w:sz="0" w:space="0" w:color="auto"/>
                      </w:divBdr>
                    </w:div>
                    <w:div w:id="843936468">
                      <w:marLeft w:val="0"/>
                      <w:marRight w:val="0"/>
                      <w:marTop w:val="0"/>
                      <w:marBottom w:val="0"/>
                      <w:divBdr>
                        <w:top w:val="none" w:sz="0" w:space="0" w:color="auto"/>
                        <w:left w:val="none" w:sz="0" w:space="0" w:color="auto"/>
                        <w:bottom w:val="none" w:sz="0" w:space="0" w:color="auto"/>
                        <w:right w:val="none" w:sz="0" w:space="0" w:color="auto"/>
                      </w:divBdr>
                    </w:div>
                    <w:div w:id="1724599622">
                      <w:marLeft w:val="0"/>
                      <w:marRight w:val="0"/>
                      <w:marTop w:val="0"/>
                      <w:marBottom w:val="0"/>
                      <w:divBdr>
                        <w:top w:val="none" w:sz="0" w:space="0" w:color="auto"/>
                        <w:left w:val="none" w:sz="0" w:space="0" w:color="auto"/>
                        <w:bottom w:val="none" w:sz="0" w:space="0" w:color="auto"/>
                        <w:right w:val="none" w:sz="0" w:space="0" w:color="auto"/>
                      </w:divBdr>
                    </w:div>
                    <w:div w:id="198473991">
                      <w:marLeft w:val="0"/>
                      <w:marRight w:val="0"/>
                      <w:marTop w:val="0"/>
                      <w:marBottom w:val="0"/>
                      <w:divBdr>
                        <w:top w:val="none" w:sz="0" w:space="0" w:color="auto"/>
                        <w:left w:val="none" w:sz="0" w:space="0" w:color="auto"/>
                        <w:bottom w:val="none" w:sz="0" w:space="0" w:color="auto"/>
                        <w:right w:val="none" w:sz="0" w:space="0" w:color="auto"/>
                      </w:divBdr>
                    </w:div>
                    <w:div w:id="1017080092">
                      <w:marLeft w:val="0"/>
                      <w:marRight w:val="0"/>
                      <w:marTop w:val="0"/>
                      <w:marBottom w:val="0"/>
                      <w:divBdr>
                        <w:top w:val="none" w:sz="0" w:space="0" w:color="auto"/>
                        <w:left w:val="none" w:sz="0" w:space="0" w:color="auto"/>
                        <w:bottom w:val="none" w:sz="0" w:space="0" w:color="auto"/>
                        <w:right w:val="none" w:sz="0" w:space="0" w:color="auto"/>
                      </w:divBdr>
                    </w:div>
                    <w:div w:id="232158244">
                      <w:marLeft w:val="0"/>
                      <w:marRight w:val="0"/>
                      <w:marTop w:val="0"/>
                      <w:marBottom w:val="0"/>
                      <w:divBdr>
                        <w:top w:val="none" w:sz="0" w:space="0" w:color="auto"/>
                        <w:left w:val="none" w:sz="0" w:space="0" w:color="auto"/>
                        <w:bottom w:val="none" w:sz="0" w:space="0" w:color="auto"/>
                        <w:right w:val="none" w:sz="0" w:space="0" w:color="auto"/>
                      </w:divBdr>
                    </w:div>
                    <w:div w:id="626358279">
                      <w:marLeft w:val="0"/>
                      <w:marRight w:val="0"/>
                      <w:marTop w:val="0"/>
                      <w:marBottom w:val="0"/>
                      <w:divBdr>
                        <w:top w:val="none" w:sz="0" w:space="0" w:color="auto"/>
                        <w:left w:val="none" w:sz="0" w:space="0" w:color="auto"/>
                        <w:bottom w:val="none" w:sz="0" w:space="0" w:color="auto"/>
                        <w:right w:val="none" w:sz="0" w:space="0" w:color="auto"/>
                      </w:divBdr>
                    </w:div>
                    <w:div w:id="1557469110">
                      <w:marLeft w:val="0"/>
                      <w:marRight w:val="0"/>
                      <w:marTop w:val="0"/>
                      <w:marBottom w:val="0"/>
                      <w:divBdr>
                        <w:top w:val="none" w:sz="0" w:space="0" w:color="auto"/>
                        <w:left w:val="none" w:sz="0" w:space="0" w:color="auto"/>
                        <w:bottom w:val="none" w:sz="0" w:space="0" w:color="auto"/>
                        <w:right w:val="none" w:sz="0" w:space="0" w:color="auto"/>
                      </w:divBdr>
                    </w:div>
                    <w:div w:id="678778307">
                      <w:marLeft w:val="0"/>
                      <w:marRight w:val="0"/>
                      <w:marTop w:val="0"/>
                      <w:marBottom w:val="0"/>
                      <w:divBdr>
                        <w:top w:val="none" w:sz="0" w:space="0" w:color="auto"/>
                        <w:left w:val="none" w:sz="0" w:space="0" w:color="auto"/>
                        <w:bottom w:val="none" w:sz="0" w:space="0" w:color="auto"/>
                        <w:right w:val="none" w:sz="0" w:space="0" w:color="auto"/>
                      </w:divBdr>
                    </w:div>
                    <w:div w:id="1023287871">
                      <w:marLeft w:val="0"/>
                      <w:marRight w:val="0"/>
                      <w:marTop w:val="0"/>
                      <w:marBottom w:val="0"/>
                      <w:divBdr>
                        <w:top w:val="none" w:sz="0" w:space="0" w:color="auto"/>
                        <w:left w:val="none" w:sz="0" w:space="0" w:color="auto"/>
                        <w:bottom w:val="none" w:sz="0" w:space="0" w:color="auto"/>
                        <w:right w:val="none" w:sz="0" w:space="0" w:color="auto"/>
                      </w:divBdr>
                    </w:div>
                    <w:div w:id="16087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6358">
          <w:marLeft w:val="0"/>
          <w:marRight w:val="0"/>
          <w:marTop w:val="0"/>
          <w:marBottom w:val="0"/>
          <w:divBdr>
            <w:top w:val="none" w:sz="0" w:space="0" w:color="auto"/>
            <w:left w:val="none" w:sz="0" w:space="0" w:color="auto"/>
            <w:bottom w:val="none" w:sz="0" w:space="0" w:color="auto"/>
            <w:right w:val="none" w:sz="0" w:space="0" w:color="auto"/>
          </w:divBdr>
          <w:divsChild>
            <w:div w:id="1604457366">
              <w:marLeft w:val="0"/>
              <w:marRight w:val="0"/>
              <w:marTop w:val="0"/>
              <w:marBottom w:val="0"/>
              <w:divBdr>
                <w:top w:val="none" w:sz="0" w:space="0" w:color="auto"/>
                <w:left w:val="none" w:sz="0" w:space="0" w:color="auto"/>
                <w:bottom w:val="none" w:sz="0" w:space="0" w:color="auto"/>
                <w:right w:val="none" w:sz="0" w:space="0" w:color="auto"/>
              </w:divBdr>
              <w:divsChild>
                <w:div w:id="1354768545">
                  <w:marLeft w:val="0"/>
                  <w:marRight w:val="0"/>
                  <w:marTop w:val="0"/>
                  <w:marBottom w:val="0"/>
                  <w:divBdr>
                    <w:top w:val="none" w:sz="0" w:space="0" w:color="auto"/>
                    <w:left w:val="none" w:sz="0" w:space="0" w:color="auto"/>
                    <w:bottom w:val="none" w:sz="0" w:space="0" w:color="auto"/>
                    <w:right w:val="none" w:sz="0" w:space="0" w:color="auto"/>
                  </w:divBdr>
                  <w:divsChild>
                    <w:div w:id="1610311446">
                      <w:marLeft w:val="0"/>
                      <w:marRight w:val="0"/>
                      <w:marTop w:val="0"/>
                      <w:marBottom w:val="0"/>
                      <w:divBdr>
                        <w:top w:val="none" w:sz="0" w:space="0" w:color="auto"/>
                        <w:left w:val="none" w:sz="0" w:space="0" w:color="auto"/>
                        <w:bottom w:val="none" w:sz="0" w:space="0" w:color="auto"/>
                        <w:right w:val="none" w:sz="0" w:space="0" w:color="auto"/>
                      </w:divBdr>
                    </w:div>
                    <w:div w:id="1317807442">
                      <w:marLeft w:val="0"/>
                      <w:marRight w:val="0"/>
                      <w:marTop w:val="0"/>
                      <w:marBottom w:val="0"/>
                      <w:divBdr>
                        <w:top w:val="none" w:sz="0" w:space="0" w:color="auto"/>
                        <w:left w:val="none" w:sz="0" w:space="0" w:color="auto"/>
                        <w:bottom w:val="none" w:sz="0" w:space="0" w:color="auto"/>
                        <w:right w:val="none" w:sz="0" w:space="0" w:color="auto"/>
                      </w:divBdr>
                    </w:div>
                    <w:div w:id="1550024243">
                      <w:marLeft w:val="0"/>
                      <w:marRight w:val="0"/>
                      <w:marTop w:val="0"/>
                      <w:marBottom w:val="0"/>
                      <w:divBdr>
                        <w:top w:val="none" w:sz="0" w:space="0" w:color="auto"/>
                        <w:left w:val="none" w:sz="0" w:space="0" w:color="auto"/>
                        <w:bottom w:val="none" w:sz="0" w:space="0" w:color="auto"/>
                        <w:right w:val="none" w:sz="0" w:space="0" w:color="auto"/>
                      </w:divBdr>
                    </w:div>
                    <w:div w:id="400371602">
                      <w:marLeft w:val="0"/>
                      <w:marRight w:val="0"/>
                      <w:marTop w:val="0"/>
                      <w:marBottom w:val="0"/>
                      <w:divBdr>
                        <w:top w:val="none" w:sz="0" w:space="0" w:color="auto"/>
                        <w:left w:val="none" w:sz="0" w:space="0" w:color="auto"/>
                        <w:bottom w:val="none" w:sz="0" w:space="0" w:color="auto"/>
                        <w:right w:val="none" w:sz="0" w:space="0" w:color="auto"/>
                      </w:divBdr>
                    </w:div>
                    <w:div w:id="174997514">
                      <w:marLeft w:val="0"/>
                      <w:marRight w:val="0"/>
                      <w:marTop w:val="0"/>
                      <w:marBottom w:val="0"/>
                      <w:divBdr>
                        <w:top w:val="none" w:sz="0" w:space="0" w:color="auto"/>
                        <w:left w:val="none" w:sz="0" w:space="0" w:color="auto"/>
                        <w:bottom w:val="none" w:sz="0" w:space="0" w:color="auto"/>
                        <w:right w:val="none" w:sz="0" w:space="0" w:color="auto"/>
                      </w:divBdr>
                    </w:div>
                    <w:div w:id="1543324536">
                      <w:marLeft w:val="0"/>
                      <w:marRight w:val="0"/>
                      <w:marTop w:val="0"/>
                      <w:marBottom w:val="0"/>
                      <w:divBdr>
                        <w:top w:val="none" w:sz="0" w:space="0" w:color="auto"/>
                        <w:left w:val="none" w:sz="0" w:space="0" w:color="auto"/>
                        <w:bottom w:val="none" w:sz="0" w:space="0" w:color="auto"/>
                        <w:right w:val="none" w:sz="0" w:space="0" w:color="auto"/>
                      </w:divBdr>
                    </w:div>
                    <w:div w:id="2076278765">
                      <w:marLeft w:val="0"/>
                      <w:marRight w:val="0"/>
                      <w:marTop w:val="0"/>
                      <w:marBottom w:val="0"/>
                      <w:divBdr>
                        <w:top w:val="none" w:sz="0" w:space="0" w:color="auto"/>
                        <w:left w:val="none" w:sz="0" w:space="0" w:color="auto"/>
                        <w:bottom w:val="none" w:sz="0" w:space="0" w:color="auto"/>
                        <w:right w:val="none" w:sz="0" w:space="0" w:color="auto"/>
                      </w:divBdr>
                    </w:div>
                    <w:div w:id="1189678530">
                      <w:marLeft w:val="0"/>
                      <w:marRight w:val="0"/>
                      <w:marTop w:val="0"/>
                      <w:marBottom w:val="0"/>
                      <w:divBdr>
                        <w:top w:val="none" w:sz="0" w:space="0" w:color="auto"/>
                        <w:left w:val="none" w:sz="0" w:space="0" w:color="auto"/>
                        <w:bottom w:val="none" w:sz="0" w:space="0" w:color="auto"/>
                        <w:right w:val="none" w:sz="0" w:space="0" w:color="auto"/>
                      </w:divBdr>
                    </w:div>
                    <w:div w:id="1206722511">
                      <w:marLeft w:val="0"/>
                      <w:marRight w:val="0"/>
                      <w:marTop w:val="0"/>
                      <w:marBottom w:val="0"/>
                      <w:divBdr>
                        <w:top w:val="none" w:sz="0" w:space="0" w:color="auto"/>
                        <w:left w:val="none" w:sz="0" w:space="0" w:color="auto"/>
                        <w:bottom w:val="none" w:sz="0" w:space="0" w:color="auto"/>
                        <w:right w:val="none" w:sz="0" w:space="0" w:color="auto"/>
                      </w:divBdr>
                    </w:div>
                    <w:div w:id="1356811616">
                      <w:marLeft w:val="0"/>
                      <w:marRight w:val="0"/>
                      <w:marTop w:val="0"/>
                      <w:marBottom w:val="0"/>
                      <w:divBdr>
                        <w:top w:val="none" w:sz="0" w:space="0" w:color="auto"/>
                        <w:left w:val="none" w:sz="0" w:space="0" w:color="auto"/>
                        <w:bottom w:val="none" w:sz="0" w:space="0" w:color="auto"/>
                        <w:right w:val="none" w:sz="0" w:space="0" w:color="auto"/>
                      </w:divBdr>
                    </w:div>
                    <w:div w:id="206376146">
                      <w:marLeft w:val="0"/>
                      <w:marRight w:val="0"/>
                      <w:marTop w:val="0"/>
                      <w:marBottom w:val="0"/>
                      <w:divBdr>
                        <w:top w:val="none" w:sz="0" w:space="0" w:color="auto"/>
                        <w:left w:val="none" w:sz="0" w:space="0" w:color="auto"/>
                        <w:bottom w:val="none" w:sz="0" w:space="0" w:color="auto"/>
                        <w:right w:val="none" w:sz="0" w:space="0" w:color="auto"/>
                      </w:divBdr>
                    </w:div>
                    <w:div w:id="1746142754">
                      <w:marLeft w:val="0"/>
                      <w:marRight w:val="0"/>
                      <w:marTop w:val="0"/>
                      <w:marBottom w:val="0"/>
                      <w:divBdr>
                        <w:top w:val="none" w:sz="0" w:space="0" w:color="auto"/>
                        <w:left w:val="none" w:sz="0" w:space="0" w:color="auto"/>
                        <w:bottom w:val="none" w:sz="0" w:space="0" w:color="auto"/>
                        <w:right w:val="none" w:sz="0" w:space="0" w:color="auto"/>
                      </w:divBdr>
                    </w:div>
                    <w:div w:id="1474299482">
                      <w:marLeft w:val="0"/>
                      <w:marRight w:val="0"/>
                      <w:marTop w:val="0"/>
                      <w:marBottom w:val="0"/>
                      <w:divBdr>
                        <w:top w:val="none" w:sz="0" w:space="0" w:color="auto"/>
                        <w:left w:val="none" w:sz="0" w:space="0" w:color="auto"/>
                        <w:bottom w:val="none" w:sz="0" w:space="0" w:color="auto"/>
                        <w:right w:val="none" w:sz="0" w:space="0" w:color="auto"/>
                      </w:divBdr>
                    </w:div>
                    <w:div w:id="757867866">
                      <w:marLeft w:val="0"/>
                      <w:marRight w:val="0"/>
                      <w:marTop w:val="0"/>
                      <w:marBottom w:val="0"/>
                      <w:divBdr>
                        <w:top w:val="none" w:sz="0" w:space="0" w:color="auto"/>
                        <w:left w:val="none" w:sz="0" w:space="0" w:color="auto"/>
                        <w:bottom w:val="none" w:sz="0" w:space="0" w:color="auto"/>
                        <w:right w:val="none" w:sz="0" w:space="0" w:color="auto"/>
                      </w:divBdr>
                    </w:div>
                    <w:div w:id="1866479739">
                      <w:marLeft w:val="0"/>
                      <w:marRight w:val="0"/>
                      <w:marTop w:val="0"/>
                      <w:marBottom w:val="0"/>
                      <w:divBdr>
                        <w:top w:val="none" w:sz="0" w:space="0" w:color="auto"/>
                        <w:left w:val="none" w:sz="0" w:space="0" w:color="auto"/>
                        <w:bottom w:val="none" w:sz="0" w:space="0" w:color="auto"/>
                        <w:right w:val="none" w:sz="0" w:space="0" w:color="auto"/>
                      </w:divBdr>
                    </w:div>
                    <w:div w:id="1804812771">
                      <w:marLeft w:val="0"/>
                      <w:marRight w:val="0"/>
                      <w:marTop w:val="0"/>
                      <w:marBottom w:val="0"/>
                      <w:divBdr>
                        <w:top w:val="none" w:sz="0" w:space="0" w:color="auto"/>
                        <w:left w:val="none" w:sz="0" w:space="0" w:color="auto"/>
                        <w:bottom w:val="none" w:sz="0" w:space="0" w:color="auto"/>
                        <w:right w:val="none" w:sz="0" w:space="0" w:color="auto"/>
                      </w:divBdr>
                    </w:div>
                    <w:div w:id="971328010">
                      <w:marLeft w:val="0"/>
                      <w:marRight w:val="0"/>
                      <w:marTop w:val="0"/>
                      <w:marBottom w:val="0"/>
                      <w:divBdr>
                        <w:top w:val="none" w:sz="0" w:space="0" w:color="auto"/>
                        <w:left w:val="none" w:sz="0" w:space="0" w:color="auto"/>
                        <w:bottom w:val="none" w:sz="0" w:space="0" w:color="auto"/>
                        <w:right w:val="none" w:sz="0" w:space="0" w:color="auto"/>
                      </w:divBdr>
                    </w:div>
                    <w:div w:id="214780685">
                      <w:marLeft w:val="0"/>
                      <w:marRight w:val="0"/>
                      <w:marTop w:val="0"/>
                      <w:marBottom w:val="0"/>
                      <w:divBdr>
                        <w:top w:val="none" w:sz="0" w:space="0" w:color="auto"/>
                        <w:left w:val="none" w:sz="0" w:space="0" w:color="auto"/>
                        <w:bottom w:val="none" w:sz="0" w:space="0" w:color="auto"/>
                        <w:right w:val="none" w:sz="0" w:space="0" w:color="auto"/>
                      </w:divBdr>
                    </w:div>
                    <w:div w:id="1395931009">
                      <w:marLeft w:val="0"/>
                      <w:marRight w:val="0"/>
                      <w:marTop w:val="0"/>
                      <w:marBottom w:val="0"/>
                      <w:divBdr>
                        <w:top w:val="none" w:sz="0" w:space="0" w:color="auto"/>
                        <w:left w:val="none" w:sz="0" w:space="0" w:color="auto"/>
                        <w:bottom w:val="none" w:sz="0" w:space="0" w:color="auto"/>
                        <w:right w:val="none" w:sz="0" w:space="0" w:color="auto"/>
                      </w:divBdr>
                    </w:div>
                    <w:div w:id="1606843294">
                      <w:marLeft w:val="0"/>
                      <w:marRight w:val="0"/>
                      <w:marTop w:val="0"/>
                      <w:marBottom w:val="0"/>
                      <w:divBdr>
                        <w:top w:val="none" w:sz="0" w:space="0" w:color="auto"/>
                        <w:left w:val="none" w:sz="0" w:space="0" w:color="auto"/>
                        <w:bottom w:val="none" w:sz="0" w:space="0" w:color="auto"/>
                        <w:right w:val="none" w:sz="0" w:space="0" w:color="auto"/>
                      </w:divBdr>
                    </w:div>
                    <w:div w:id="286590250">
                      <w:marLeft w:val="0"/>
                      <w:marRight w:val="0"/>
                      <w:marTop w:val="0"/>
                      <w:marBottom w:val="0"/>
                      <w:divBdr>
                        <w:top w:val="none" w:sz="0" w:space="0" w:color="auto"/>
                        <w:left w:val="none" w:sz="0" w:space="0" w:color="auto"/>
                        <w:bottom w:val="none" w:sz="0" w:space="0" w:color="auto"/>
                        <w:right w:val="none" w:sz="0" w:space="0" w:color="auto"/>
                      </w:divBdr>
                    </w:div>
                    <w:div w:id="332877385">
                      <w:marLeft w:val="0"/>
                      <w:marRight w:val="0"/>
                      <w:marTop w:val="0"/>
                      <w:marBottom w:val="0"/>
                      <w:divBdr>
                        <w:top w:val="none" w:sz="0" w:space="0" w:color="auto"/>
                        <w:left w:val="none" w:sz="0" w:space="0" w:color="auto"/>
                        <w:bottom w:val="none" w:sz="0" w:space="0" w:color="auto"/>
                        <w:right w:val="none" w:sz="0" w:space="0" w:color="auto"/>
                      </w:divBdr>
                    </w:div>
                    <w:div w:id="1874808202">
                      <w:marLeft w:val="0"/>
                      <w:marRight w:val="0"/>
                      <w:marTop w:val="0"/>
                      <w:marBottom w:val="0"/>
                      <w:divBdr>
                        <w:top w:val="none" w:sz="0" w:space="0" w:color="auto"/>
                        <w:left w:val="none" w:sz="0" w:space="0" w:color="auto"/>
                        <w:bottom w:val="none" w:sz="0" w:space="0" w:color="auto"/>
                        <w:right w:val="none" w:sz="0" w:space="0" w:color="auto"/>
                      </w:divBdr>
                    </w:div>
                    <w:div w:id="1410805042">
                      <w:marLeft w:val="0"/>
                      <w:marRight w:val="0"/>
                      <w:marTop w:val="0"/>
                      <w:marBottom w:val="0"/>
                      <w:divBdr>
                        <w:top w:val="none" w:sz="0" w:space="0" w:color="auto"/>
                        <w:left w:val="none" w:sz="0" w:space="0" w:color="auto"/>
                        <w:bottom w:val="none" w:sz="0" w:space="0" w:color="auto"/>
                        <w:right w:val="none" w:sz="0" w:space="0" w:color="auto"/>
                      </w:divBdr>
                    </w:div>
                    <w:div w:id="1530071489">
                      <w:marLeft w:val="0"/>
                      <w:marRight w:val="0"/>
                      <w:marTop w:val="0"/>
                      <w:marBottom w:val="0"/>
                      <w:divBdr>
                        <w:top w:val="none" w:sz="0" w:space="0" w:color="auto"/>
                        <w:left w:val="none" w:sz="0" w:space="0" w:color="auto"/>
                        <w:bottom w:val="none" w:sz="0" w:space="0" w:color="auto"/>
                        <w:right w:val="none" w:sz="0" w:space="0" w:color="auto"/>
                      </w:divBdr>
                    </w:div>
                    <w:div w:id="804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3056">
      <w:bodyDiv w:val="1"/>
      <w:marLeft w:val="0"/>
      <w:marRight w:val="0"/>
      <w:marTop w:val="0"/>
      <w:marBottom w:val="0"/>
      <w:divBdr>
        <w:top w:val="none" w:sz="0" w:space="0" w:color="auto"/>
        <w:left w:val="none" w:sz="0" w:space="0" w:color="auto"/>
        <w:bottom w:val="none" w:sz="0" w:space="0" w:color="auto"/>
        <w:right w:val="none" w:sz="0" w:space="0" w:color="auto"/>
      </w:divBdr>
      <w:divsChild>
        <w:div w:id="1119031129">
          <w:marLeft w:val="0"/>
          <w:marRight w:val="0"/>
          <w:marTop w:val="200"/>
          <w:marBottom w:val="200"/>
          <w:divBdr>
            <w:top w:val="none" w:sz="0" w:space="0" w:color="auto"/>
            <w:left w:val="none" w:sz="0" w:space="0" w:color="auto"/>
            <w:bottom w:val="none" w:sz="0" w:space="0" w:color="auto"/>
            <w:right w:val="none" w:sz="0" w:space="0" w:color="auto"/>
          </w:divBdr>
        </w:div>
      </w:divsChild>
    </w:div>
    <w:div w:id="1714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9773&amp;dst=24267" TargetMode="External"/><Relationship Id="rId21" Type="http://schemas.openxmlformats.org/officeDocument/2006/relationships/hyperlink" Target="https://login.consultant.ru/link/?req=doc&amp;base=LAW&amp;n=469773&amp;dst=24267" TargetMode="External"/><Relationship Id="rId42" Type="http://schemas.openxmlformats.org/officeDocument/2006/relationships/hyperlink" Target="https://login.consultant.ru/link/?req=doc&amp;base=LAW&amp;n=469773&amp;dst=24267" TargetMode="External"/><Relationship Id="rId63" Type="http://schemas.openxmlformats.org/officeDocument/2006/relationships/hyperlink" Target="https://login.consultant.ru/link/?req=doc&amp;base=LAW&amp;n=469773&amp;dst=24267" TargetMode="External"/><Relationship Id="rId84" Type="http://schemas.openxmlformats.org/officeDocument/2006/relationships/hyperlink" Target="https://login.consultant.ru/link/?req=doc&amp;base=LAW&amp;n=469773&amp;dst=24267" TargetMode="External"/><Relationship Id="rId138" Type="http://schemas.openxmlformats.org/officeDocument/2006/relationships/hyperlink" Target="https://login.consultant.ru/link/?req=doc&amp;base=LAW&amp;n=469773&amp;dst=24267" TargetMode="External"/><Relationship Id="rId159" Type="http://schemas.openxmlformats.org/officeDocument/2006/relationships/hyperlink" Target="https://login.consultant.ru/link/?req=doc&amp;base=LAW&amp;n=469773&amp;dst=24267" TargetMode="External"/><Relationship Id="rId170" Type="http://schemas.openxmlformats.org/officeDocument/2006/relationships/hyperlink" Target="https://login.consultant.ru/link/?req=doc&amp;base=LAW&amp;n=469773&amp;dst=24267" TargetMode="External"/><Relationship Id="rId191" Type="http://schemas.openxmlformats.org/officeDocument/2006/relationships/hyperlink" Target="https://login.consultant.ru/link/?req=doc&amp;base=LAW&amp;n=464875&amp;dst=101609" TargetMode="External"/><Relationship Id="rId196" Type="http://schemas.openxmlformats.org/officeDocument/2006/relationships/header" Target="header1.xml"/><Relationship Id="rId16" Type="http://schemas.openxmlformats.org/officeDocument/2006/relationships/hyperlink" Target="https://internet.garant.ru/" TargetMode="External"/><Relationship Id="rId107" Type="http://schemas.openxmlformats.org/officeDocument/2006/relationships/hyperlink" Target="https://login.consultant.ru/link/?req=doc&amp;base=LAW&amp;n=469773&amp;dst=24267" TargetMode="External"/><Relationship Id="rId11" Type="http://schemas.openxmlformats.org/officeDocument/2006/relationships/hyperlink" Target="https://internet.garant.ru/" TargetMode="External"/><Relationship Id="rId32" Type="http://schemas.openxmlformats.org/officeDocument/2006/relationships/hyperlink" Target="https://login.consultant.ru/link/?req=doc&amp;base=LAW&amp;n=469773&amp;dst=24267" TargetMode="External"/><Relationship Id="rId37" Type="http://schemas.openxmlformats.org/officeDocument/2006/relationships/hyperlink" Target="https://login.consultant.ru/link/?req=doc&amp;base=LAW&amp;n=469773&amp;dst=24267" TargetMode="External"/><Relationship Id="rId53" Type="http://schemas.openxmlformats.org/officeDocument/2006/relationships/hyperlink" Target="https://login.consultant.ru/link/?req=doc&amp;base=LAW&amp;n=469773&amp;dst=24267" TargetMode="External"/><Relationship Id="rId58" Type="http://schemas.openxmlformats.org/officeDocument/2006/relationships/hyperlink" Target="https://login.consultant.ru/link/?req=doc&amp;base=LAW&amp;n=469773&amp;dst=24267" TargetMode="External"/><Relationship Id="rId74" Type="http://schemas.openxmlformats.org/officeDocument/2006/relationships/hyperlink" Target="https://login.consultant.ru/link/?req=doc&amp;base=LAW&amp;n=469773&amp;dst=24267" TargetMode="External"/><Relationship Id="rId79" Type="http://schemas.openxmlformats.org/officeDocument/2006/relationships/hyperlink" Target="https://login.consultant.ru/link/?req=doc&amp;base=LAW&amp;n=469773&amp;dst=24267" TargetMode="External"/><Relationship Id="rId102" Type="http://schemas.openxmlformats.org/officeDocument/2006/relationships/hyperlink" Target="https://login.consultant.ru/link/?req=doc&amp;base=LAW&amp;n=469773&amp;dst=24267" TargetMode="External"/><Relationship Id="rId123" Type="http://schemas.openxmlformats.org/officeDocument/2006/relationships/hyperlink" Target="https://login.consultant.ru/link/?req=doc&amp;base=LAW&amp;n=469773&amp;dst=24267" TargetMode="External"/><Relationship Id="rId128" Type="http://schemas.openxmlformats.org/officeDocument/2006/relationships/hyperlink" Target="https://login.consultant.ru/link/?req=doc&amp;base=LAW&amp;n=469773&amp;dst=24267" TargetMode="External"/><Relationship Id="rId144" Type="http://schemas.openxmlformats.org/officeDocument/2006/relationships/hyperlink" Target="https://login.consultant.ru/link/?req=doc&amp;base=LAW&amp;n=469773&amp;dst=24267" TargetMode="External"/><Relationship Id="rId149" Type="http://schemas.openxmlformats.org/officeDocument/2006/relationships/hyperlink" Target="https://login.consultant.ru/link/?req=doc&amp;base=LAW&amp;n=469773&amp;dst=24267" TargetMode="External"/><Relationship Id="rId5" Type="http://schemas.openxmlformats.org/officeDocument/2006/relationships/settings" Target="settings.xml"/><Relationship Id="rId90" Type="http://schemas.openxmlformats.org/officeDocument/2006/relationships/hyperlink" Target="https://login.consultant.ru/link/?req=doc&amp;base=LAW&amp;n=469773&amp;dst=24267" TargetMode="External"/><Relationship Id="rId95" Type="http://schemas.openxmlformats.org/officeDocument/2006/relationships/hyperlink" Target="https://login.consultant.ru/link/?req=doc&amp;base=LAW&amp;n=469773&amp;dst=24267" TargetMode="External"/><Relationship Id="rId160" Type="http://schemas.openxmlformats.org/officeDocument/2006/relationships/hyperlink" Target="https://login.consultant.ru/link/?req=doc&amp;base=LAW&amp;n=469773&amp;dst=24267" TargetMode="External"/><Relationship Id="rId165" Type="http://schemas.openxmlformats.org/officeDocument/2006/relationships/hyperlink" Target="https://login.consultant.ru/link/?req=doc&amp;base=LAW&amp;n=469773&amp;dst=24267" TargetMode="External"/><Relationship Id="rId181" Type="http://schemas.openxmlformats.org/officeDocument/2006/relationships/hyperlink" Target="https://login.consultant.ru/link/?req=doc&amp;base=LAW&amp;n=464875&amp;dst=484" TargetMode="External"/><Relationship Id="rId186" Type="http://schemas.openxmlformats.org/officeDocument/2006/relationships/hyperlink" Target="https://login.consultant.ru/link/?req=doc&amp;base=LAW&amp;n=464875&amp;dst=100620" TargetMode="External"/><Relationship Id="rId22" Type="http://schemas.openxmlformats.org/officeDocument/2006/relationships/hyperlink" Target="https://login.consultant.ru/link/?req=doc&amp;base=LAW&amp;n=469773&amp;dst=24267" TargetMode="External"/><Relationship Id="rId27" Type="http://schemas.openxmlformats.org/officeDocument/2006/relationships/hyperlink" Target="https://login.consultant.ru/link/?req=doc&amp;base=LAW&amp;n=469773&amp;dst=24267" TargetMode="External"/><Relationship Id="rId43" Type="http://schemas.openxmlformats.org/officeDocument/2006/relationships/hyperlink" Target="https://login.consultant.ru/link/?req=doc&amp;base=LAW&amp;n=469773&amp;dst=24267" TargetMode="External"/><Relationship Id="rId48" Type="http://schemas.openxmlformats.org/officeDocument/2006/relationships/hyperlink" Target="https://login.consultant.ru/link/?req=doc&amp;base=LAW&amp;n=469773&amp;dst=24267" TargetMode="External"/><Relationship Id="rId64" Type="http://schemas.openxmlformats.org/officeDocument/2006/relationships/hyperlink" Target="https://login.consultant.ru/link/?req=doc&amp;base=LAW&amp;n=469773&amp;dst=24267" TargetMode="External"/><Relationship Id="rId69" Type="http://schemas.openxmlformats.org/officeDocument/2006/relationships/hyperlink" Target="https://login.consultant.ru/link/?req=doc&amp;base=LAW&amp;n=469773&amp;dst=24267" TargetMode="External"/><Relationship Id="rId113" Type="http://schemas.openxmlformats.org/officeDocument/2006/relationships/hyperlink" Target="https://login.consultant.ru/link/?req=doc&amp;base=LAW&amp;n=469773&amp;dst=24267" TargetMode="External"/><Relationship Id="rId118" Type="http://schemas.openxmlformats.org/officeDocument/2006/relationships/hyperlink" Target="https://login.consultant.ru/link/?req=doc&amp;base=LAW&amp;n=469773&amp;dst=24267" TargetMode="External"/><Relationship Id="rId134" Type="http://schemas.openxmlformats.org/officeDocument/2006/relationships/hyperlink" Target="https://login.consultant.ru/link/?req=doc&amp;base=LAW&amp;n=469773&amp;dst=24267" TargetMode="External"/><Relationship Id="rId139" Type="http://schemas.openxmlformats.org/officeDocument/2006/relationships/hyperlink" Target="https://login.consultant.ru/link/?req=doc&amp;base=LAW&amp;n=469773&amp;dst=24267" TargetMode="External"/><Relationship Id="rId80" Type="http://schemas.openxmlformats.org/officeDocument/2006/relationships/hyperlink" Target="https://login.consultant.ru/link/?req=doc&amp;base=LAW&amp;n=469773&amp;dst=24267" TargetMode="External"/><Relationship Id="rId85" Type="http://schemas.openxmlformats.org/officeDocument/2006/relationships/hyperlink" Target="https://login.consultant.ru/link/?req=doc&amp;base=LAW&amp;n=469773&amp;dst=24267" TargetMode="External"/><Relationship Id="rId150" Type="http://schemas.openxmlformats.org/officeDocument/2006/relationships/hyperlink" Target="https://login.consultant.ru/link/?req=doc&amp;base=LAW&amp;n=469773&amp;dst=24267" TargetMode="External"/><Relationship Id="rId155" Type="http://schemas.openxmlformats.org/officeDocument/2006/relationships/hyperlink" Target="https://login.consultant.ru/link/?req=doc&amp;base=LAW&amp;n=469773&amp;dst=24267" TargetMode="External"/><Relationship Id="rId171" Type="http://schemas.openxmlformats.org/officeDocument/2006/relationships/hyperlink" Target="https://login.consultant.ru/link/?req=doc&amp;base=LAW&amp;n=469773&amp;dst=24267" TargetMode="External"/><Relationship Id="rId176" Type="http://schemas.openxmlformats.org/officeDocument/2006/relationships/hyperlink" Target="https://login.consultant.ru/link/?req=doc&amp;base=LAW&amp;n=469773&amp;dst=24267" TargetMode="External"/><Relationship Id="rId192" Type="http://schemas.openxmlformats.org/officeDocument/2006/relationships/hyperlink" Target="https://login.consultant.ru/link/?req=doc&amp;base=LAW&amp;n=464875&amp;dst=101612" TargetMode="External"/><Relationship Id="rId197" Type="http://schemas.openxmlformats.org/officeDocument/2006/relationships/fontTable" Target="fontTable.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login.consultant.ru/link/?req=doc&amp;base=LAW&amp;n=469773&amp;dst=24267" TargetMode="External"/><Relationship Id="rId38" Type="http://schemas.openxmlformats.org/officeDocument/2006/relationships/hyperlink" Target="https://login.consultant.ru/link/?req=doc&amp;base=LAW&amp;n=469773&amp;dst=24267" TargetMode="External"/><Relationship Id="rId59" Type="http://schemas.openxmlformats.org/officeDocument/2006/relationships/hyperlink" Target="https://login.consultant.ru/link/?req=doc&amp;base=LAW&amp;n=469773&amp;dst=24267" TargetMode="External"/><Relationship Id="rId103" Type="http://schemas.openxmlformats.org/officeDocument/2006/relationships/hyperlink" Target="https://login.consultant.ru/link/?req=doc&amp;base=LAW&amp;n=469773&amp;dst=24267" TargetMode="External"/><Relationship Id="rId108" Type="http://schemas.openxmlformats.org/officeDocument/2006/relationships/hyperlink" Target="https://login.consultant.ru/link/?req=doc&amp;base=LAW&amp;n=469773&amp;dst=24267" TargetMode="External"/><Relationship Id="rId124" Type="http://schemas.openxmlformats.org/officeDocument/2006/relationships/hyperlink" Target="https://login.consultant.ru/link/?req=doc&amp;base=LAW&amp;n=469773&amp;dst=24267" TargetMode="External"/><Relationship Id="rId129" Type="http://schemas.openxmlformats.org/officeDocument/2006/relationships/hyperlink" Target="https://login.consultant.ru/link/?req=doc&amp;base=LAW&amp;n=469773&amp;dst=24267" TargetMode="External"/><Relationship Id="rId54" Type="http://schemas.openxmlformats.org/officeDocument/2006/relationships/hyperlink" Target="https://login.consultant.ru/link/?req=doc&amp;base=LAW&amp;n=469773&amp;dst=24267" TargetMode="External"/><Relationship Id="rId70" Type="http://schemas.openxmlformats.org/officeDocument/2006/relationships/hyperlink" Target="https://login.consultant.ru/link/?req=doc&amp;base=LAW&amp;n=469773&amp;dst=24267" TargetMode="External"/><Relationship Id="rId75" Type="http://schemas.openxmlformats.org/officeDocument/2006/relationships/hyperlink" Target="https://login.consultant.ru/link/?req=doc&amp;base=LAW&amp;n=469773&amp;dst=24267" TargetMode="External"/><Relationship Id="rId91" Type="http://schemas.openxmlformats.org/officeDocument/2006/relationships/hyperlink" Target="https://login.consultant.ru/link/?req=doc&amp;base=LAW&amp;n=469773&amp;dst=24267" TargetMode="External"/><Relationship Id="rId96" Type="http://schemas.openxmlformats.org/officeDocument/2006/relationships/hyperlink" Target="https://login.consultant.ru/link/?req=doc&amp;base=LAW&amp;n=469773&amp;dst=24267" TargetMode="External"/><Relationship Id="rId140" Type="http://schemas.openxmlformats.org/officeDocument/2006/relationships/hyperlink" Target="https://login.consultant.ru/link/?req=doc&amp;base=LAW&amp;n=469773&amp;dst=24267" TargetMode="External"/><Relationship Id="rId145" Type="http://schemas.openxmlformats.org/officeDocument/2006/relationships/hyperlink" Target="https://login.consultant.ru/link/?req=doc&amp;base=LAW&amp;n=469773&amp;dst=24267" TargetMode="External"/><Relationship Id="rId161" Type="http://schemas.openxmlformats.org/officeDocument/2006/relationships/hyperlink" Target="https://login.consultant.ru/link/?req=doc&amp;base=LAW&amp;n=469773&amp;dst=24267" TargetMode="External"/><Relationship Id="rId166" Type="http://schemas.openxmlformats.org/officeDocument/2006/relationships/hyperlink" Target="https://login.consultant.ru/link/?req=doc&amp;base=LAW&amp;n=469773&amp;dst=24267" TargetMode="External"/><Relationship Id="rId182" Type="http://schemas.openxmlformats.org/officeDocument/2006/relationships/hyperlink" Target="https://login.consultant.ru/link/?req=doc&amp;base=LAW&amp;n=464875&amp;dst=496" TargetMode="External"/><Relationship Id="rId187" Type="http://schemas.openxmlformats.org/officeDocument/2006/relationships/hyperlink" Target="https://login.consultant.ru/link/?req=doc&amp;base=LAW&amp;n=464875&amp;dst=51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69773&amp;dst=24267" TargetMode="External"/><Relationship Id="rId28" Type="http://schemas.openxmlformats.org/officeDocument/2006/relationships/hyperlink" Target="https://login.consultant.ru/link/?req=doc&amp;base=LAW&amp;n=469773&amp;dst=24267" TargetMode="External"/><Relationship Id="rId49" Type="http://schemas.openxmlformats.org/officeDocument/2006/relationships/hyperlink" Target="https://login.consultant.ru/link/?req=doc&amp;base=LAW&amp;n=469773&amp;dst=24267" TargetMode="External"/><Relationship Id="rId114" Type="http://schemas.openxmlformats.org/officeDocument/2006/relationships/hyperlink" Target="https://login.consultant.ru/link/?req=doc&amp;base=LAW&amp;n=469773&amp;dst=24267" TargetMode="External"/><Relationship Id="rId119" Type="http://schemas.openxmlformats.org/officeDocument/2006/relationships/hyperlink" Target="https://login.consultant.ru/link/?req=doc&amp;base=LAW&amp;n=469773&amp;dst=24267" TargetMode="External"/><Relationship Id="rId44" Type="http://schemas.openxmlformats.org/officeDocument/2006/relationships/hyperlink" Target="https://login.consultant.ru/link/?req=doc&amp;base=LAW&amp;n=469773&amp;dst=24267" TargetMode="External"/><Relationship Id="rId60" Type="http://schemas.openxmlformats.org/officeDocument/2006/relationships/hyperlink" Target="https://login.consultant.ru/link/?req=doc&amp;base=LAW&amp;n=469773&amp;dst=24267" TargetMode="External"/><Relationship Id="rId65" Type="http://schemas.openxmlformats.org/officeDocument/2006/relationships/hyperlink" Target="https://login.consultant.ru/link/?req=doc&amp;base=LAW&amp;n=469773&amp;dst=24267" TargetMode="External"/><Relationship Id="rId81" Type="http://schemas.openxmlformats.org/officeDocument/2006/relationships/hyperlink" Target="https://login.consultant.ru/link/?req=doc&amp;base=LAW&amp;n=469773&amp;dst=24267" TargetMode="External"/><Relationship Id="rId86" Type="http://schemas.openxmlformats.org/officeDocument/2006/relationships/hyperlink" Target="https://login.consultant.ru/link/?req=doc&amp;base=LAW&amp;n=469773&amp;dst=24267" TargetMode="External"/><Relationship Id="rId130" Type="http://schemas.openxmlformats.org/officeDocument/2006/relationships/hyperlink" Target="https://login.consultant.ru/link/?req=doc&amp;base=LAW&amp;n=469773&amp;dst=24267" TargetMode="External"/><Relationship Id="rId135" Type="http://schemas.openxmlformats.org/officeDocument/2006/relationships/hyperlink" Target="https://login.consultant.ru/link/?req=doc&amp;base=LAW&amp;n=469773&amp;dst=24267" TargetMode="External"/><Relationship Id="rId151" Type="http://schemas.openxmlformats.org/officeDocument/2006/relationships/hyperlink" Target="https://login.consultant.ru/link/?req=doc&amp;base=LAW&amp;n=469773&amp;dst=24267" TargetMode="External"/><Relationship Id="rId156" Type="http://schemas.openxmlformats.org/officeDocument/2006/relationships/hyperlink" Target="https://login.consultant.ru/link/?req=doc&amp;base=LAW&amp;n=469773&amp;dst=24267" TargetMode="External"/><Relationship Id="rId177" Type="http://schemas.openxmlformats.org/officeDocument/2006/relationships/hyperlink" Target="https://login.consultant.ru/link/?req=doc&amp;base=LAW&amp;n=469773&amp;dst=24267" TargetMode="External"/><Relationship Id="rId198" Type="http://schemas.openxmlformats.org/officeDocument/2006/relationships/theme" Target="theme/theme1.xml"/><Relationship Id="rId172" Type="http://schemas.openxmlformats.org/officeDocument/2006/relationships/hyperlink" Target="https://login.consultant.ru/link/?req=doc&amp;base=LAW&amp;n=469773&amp;dst=24267" TargetMode="External"/><Relationship Id="rId193" Type="http://schemas.openxmlformats.org/officeDocument/2006/relationships/hyperlink" Target="https://login.consultant.ru/link/?req=doc&amp;base=LAW&amp;n=464875&amp;dst=101618"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login.consultant.ru/link/?req=doc&amp;base=LAW&amp;n=469773&amp;dst=24267" TargetMode="External"/><Relationship Id="rId109" Type="http://schemas.openxmlformats.org/officeDocument/2006/relationships/hyperlink" Target="https://login.consultant.ru/link/?req=doc&amp;base=LAW&amp;n=469773&amp;dst=24267" TargetMode="External"/><Relationship Id="rId34" Type="http://schemas.openxmlformats.org/officeDocument/2006/relationships/hyperlink" Target="https://login.consultant.ru/link/?req=doc&amp;base=LAW&amp;n=469773&amp;dst=24267" TargetMode="External"/><Relationship Id="rId50" Type="http://schemas.openxmlformats.org/officeDocument/2006/relationships/hyperlink" Target="https://login.consultant.ru/link/?req=doc&amp;base=LAW&amp;n=469773&amp;dst=24267" TargetMode="External"/><Relationship Id="rId55" Type="http://schemas.openxmlformats.org/officeDocument/2006/relationships/hyperlink" Target="https://login.consultant.ru/link/?req=doc&amp;base=LAW&amp;n=469773&amp;dst=24267" TargetMode="External"/><Relationship Id="rId76" Type="http://schemas.openxmlformats.org/officeDocument/2006/relationships/hyperlink" Target="https://login.consultant.ru/link/?req=doc&amp;base=LAW&amp;n=469773&amp;dst=24267" TargetMode="External"/><Relationship Id="rId97" Type="http://schemas.openxmlformats.org/officeDocument/2006/relationships/hyperlink" Target="https://login.consultant.ru/link/?req=doc&amp;base=LAW&amp;n=469773&amp;dst=24267" TargetMode="External"/><Relationship Id="rId104" Type="http://schemas.openxmlformats.org/officeDocument/2006/relationships/hyperlink" Target="https://login.consultant.ru/link/?req=doc&amp;base=LAW&amp;n=469773&amp;dst=24267" TargetMode="External"/><Relationship Id="rId120" Type="http://schemas.openxmlformats.org/officeDocument/2006/relationships/hyperlink" Target="https://login.consultant.ru/link/?req=doc&amp;base=LAW&amp;n=469773&amp;dst=24267" TargetMode="External"/><Relationship Id="rId125" Type="http://schemas.openxmlformats.org/officeDocument/2006/relationships/hyperlink" Target="https://login.consultant.ru/link/?req=doc&amp;base=LAW&amp;n=469773&amp;dst=24267" TargetMode="External"/><Relationship Id="rId141" Type="http://schemas.openxmlformats.org/officeDocument/2006/relationships/hyperlink" Target="https://login.consultant.ru/link/?req=doc&amp;base=LAW&amp;n=469773&amp;dst=24267" TargetMode="External"/><Relationship Id="rId146" Type="http://schemas.openxmlformats.org/officeDocument/2006/relationships/hyperlink" Target="https://login.consultant.ru/link/?req=doc&amp;base=LAW&amp;n=469773&amp;dst=24267" TargetMode="External"/><Relationship Id="rId167" Type="http://schemas.openxmlformats.org/officeDocument/2006/relationships/hyperlink" Target="https://login.consultant.ru/link/?req=doc&amp;base=LAW&amp;n=469773&amp;dst=24267" TargetMode="External"/><Relationship Id="rId188" Type="http://schemas.openxmlformats.org/officeDocument/2006/relationships/hyperlink" Target="https://login.consultant.ru/link/?req=doc&amp;base=LAW&amp;n=464875&amp;dst=100625" TargetMode="External"/><Relationship Id="rId7" Type="http://schemas.openxmlformats.org/officeDocument/2006/relationships/footnotes" Target="footnotes.xml"/><Relationship Id="rId71" Type="http://schemas.openxmlformats.org/officeDocument/2006/relationships/hyperlink" Target="https://login.consultant.ru/link/?req=doc&amp;base=LAW&amp;n=469773&amp;dst=24267" TargetMode="External"/><Relationship Id="rId92" Type="http://schemas.openxmlformats.org/officeDocument/2006/relationships/hyperlink" Target="https://login.consultant.ru/link/?req=doc&amp;base=LAW&amp;n=469773&amp;dst=24267" TargetMode="External"/><Relationship Id="rId162" Type="http://schemas.openxmlformats.org/officeDocument/2006/relationships/hyperlink" Target="https://login.consultant.ru/link/?req=doc&amp;base=LAW&amp;n=469773&amp;dst=24267" TargetMode="External"/><Relationship Id="rId183" Type="http://schemas.openxmlformats.org/officeDocument/2006/relationships/hyperlink" Target="https://login.consultant.ru/link/?req=doc&amp;base=LAW&amp;n=464875&amp;dst=497" TargetMode="External"/><Relationship Id="rId2" Type="http://schemas.openxmlformats.org/officeDocument/2006/relationships/customXml" Target="../customXml/item2.xml"/><Relationship Id="rId29" Type="http://schemas.openxmlformats.org/officeDocument/2006/relationships/hyperlink" Target="https://login.consultant.ru/link/?req=doc&amp;base=LAW&amp;n=469773&amp;dst=24267" TargetMode="External"/><Relationship Id="rId24" Type="http://schemas.openxmlformats.org/officeDocument/2006/relationships/hyperlink" Target="https://login.consultant.ru/link/?req=doc&amp;base=LAW&amp;n=469773&amp;dst=24267" TargetMode="External"/><Relationship Id="rId40" Type="http://schemas.openxmlformats.org/officeDocument/2006/relationships/hyperlink" Target="https://login.consultant.ru/link/?req=doc&amp;base=LAW&amp;n=469773&amp;dst=24267" TargetMode="External"/><Relationship Id="rId45" Type="http://schemas.openxmlformats.org/officeDocument/2006/relationships/hyperlink" Target="https://login.consultant.ru/link/?req=doc&amp;base=LAW&amp;n=469773&amp;dst=24267" TargetMode="External"/><Relationship Id="rId66" Type="http://schemas.openxmlformats.org/officeDocument/2006/relationships/hyperlink" Target="https://login.consultant.ru/link/?req=doc&amp;base=LAW&amp;n=469773&amp;dst=24267" TargetMode="External"/><Relationship Id="rId87" Type="http://schemas.openxmlformats.org/officeDocument/2006/relationships/hyperlink" Target="https://login.consultant.ru/link/?req=doc&amp;base=LAW&amp;n=469773&amp;dst=24267" TargetMode="External"/><Relationship Id="rId110" Type="http://schemas.openxmlformats.org/officeDocument/2006/relationships/hyperlink" Target="https://login.consultant.ru/link/?req=doc&amp;base=LAW&amp;n=469773&amp;dst=24267" TargetMode="External"/><Relationship Id="rId115" Type="http://schemas.openxmlformats.org/officeDocument/2006/relationships/hyperlink" Target="https://login.consultant.ru/link/?req=doc&amp;base=LAW&amp;n=469773&amp;dst=24267" TargetMode="External"/><Relationship Id="rId131" Type="http://schemas.openxmlformats.org/officeDocument/2006/relationships/hyperlink" Target="https://login.consultant.ru/link/?req=doc&amp;base=LAW&amp;n=469773&amp;dst=24267" TargetMode="External"/><Relationship Id="rId136" Type="http://schemas.openxmlformats.org/officeDocument/2006/relationships/hyperlink" Target="https://login.consultant.ru/link/?req=doc&amp;base=LAW&amp;n=469773&amp;dst=24267" TargetMode="External"/><Relationship Id="rId157" Type="http://schemas.openxmlformats.org/officeDocument/2006/relationships/hyperlink" Target="https://login.consultant.ru/link/?req=doc&amp;base=LAW&amp;n=469773&amp;dst=24267" TargetMode="External"/><Relationship Id="rId178" Type="http://schemas.openxmlformats.org/officeDocument/2006/relationships/hyperlink" Target="https://login.consultant.ru/link/?req=doc&amp;base=LAW&amp;n=469773&amp;dst=24267" TargetMode="External"/><Relationship Id="rId61" Type="http://schemas.openxmlformats.org/officeDocument/2006/relationships/hyperlink" Target="https://login.consultant.ru/link/?req=doc&amp;base=LAW&amp;n=469773&amp;dst=24267" TargetMode="External"/><Relationship Id="rId82" Type="http://schemas.openxmlformats.org/officeDocument/2006/relationships/hyperlink" Target="https://login.consultant.ru/link/?req=doc&amp;base=LAW&amp;n=469773&amp;dst=24267" TargetMode="External"/><Relationship Id="rId152" Type="http://schemas.openxmlformats.org/officeDocument/2006/relationships/hyperlink" Target="https://login.consultant.ru/link/?req=doc&amp;base=LAW&amp;n=469773&amp;dst=24267" TargetMode="External"/><Relationship Id="rId173" Type="http://schemas.openxmlformats.org/officeDocument/2006/relationships/hyperlink" Target="https://login.consultant.ru/link/?req=doc&amp;base=LAW&amp;n=469773&amp;dst=24267" TargetMode="External"/><Relationship Id="rId194" Type="http://schemas.openxmlformats.org/officeDocument/2006/relationships/hyperlink" Target="https://login.consultant.ru/link/?req=doc&amp;base=LAW&amp;n=452991&amp;dst=10938" TargetMode="External"/><Relationship Id="rId199" Type="http://schemas.microsoft.com/office/2007/relationships/stylesWithEffects" Target="stylesWithEffects.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login.consultant.ru/link/?req=doc&amp;base=LAW&amp;n=469773&amp;dst=24267" TargetMode="External"/><Relationship Id="rId35" Type="http://schemas.openxmlformats.org/officeDocument/2006/relationships/hyperlink" Target="https://login.consultant.ru/link/?req=doc&amp;base=LAW&amp;n=469773&amp;dst=24267" TargetMode="External"/><Relationship Id="rId56" Type="http://schemas.openxmlformats.org/officeDocument/2006/relationships/hyperlink" Target="https://login.consultant.ru/link/?req=doc&amp;base=LAW&amp;n=469773&amp;dst=24267" TargetMode="External"/><Relationship Id="rId77" Type="http://schemas.openxmlformats.org/officeDocument/2006/relationships/hyperlink" Target="https://login.consultant.ru/link/?req=doc&amp;base=LAW&amp;n=469773&amp;dst=24267" TargetMode="External"/><Relationship Id="rId100" Type="http://schemas.openxmlformats.org/officeDocument/2006/relationships/hyperlink" Target="https://login.consultant.ru/link/?req=doc&amp;base=LAW&amp;n=469773&amp;dst=24267" TargetMode="External"/><Relationship Id="rId105" Type="http://schemas.openxmlformats.org/officeDocument/2006/relationships/hyperlink" Target="https://login.consultant.ru/link/?req=doc&amp;base=LAW&amp;n=469773&amp;dst=24267" TargetMode="External"/><Relationship Id="rId126" Type="http://schemas.openxmlformats.org/officeDocument/2006/relationships/hyperlink" Target="https://login.consultant.ru/link/?req=doc&amp;base=LAW&amp;n=469773&amp;dst=24267" TargetMode="External"/><Relationship Id="rId147" Type="http://schemas.openxmlformats.org/officeDocument/2006/relationships/hyperlink" Target="https://login.consultant.ru/link/?req=doc&amp;base=LAW&amp;n=469773&amp;dst=24267" TargetMode="External"/><Relationship Id="rId168" Type="http://schemas.openxmlformats.org/officeDocument/2006/relationships/hyperlink" Target="https://login.consultant.ru/link/?req=doc&amp;base=LAW&amp;n=469773&amp;dst=24267" TargetMode="External"/><Relationship Id="rId8" Type="http://schemas.openxmlformats.org/officeDocument/2006/relationships/endnotes" Target="endnotes.xml"/><Relationship Id="rId51" Type="http://schemas.openxmlformats.org/officeDocument/2006/relationships/hyperlink" Target="https://login.consultant.ru/link/?req=doc&amp;base=LAW&amp;n=469773&amp;dst=24267" TargetMode="External"/><Relationship Id="rId72" Type="http://schemas.openxmlformats.org/officeDocument/2006/relationships/hyperlink" Target="https://login.consultant.ru/link/?req=doc&amp;base=LAW&amp;n=469773&amp;dst=24267" TargetMode="External"/><Relationship Id="rId93" Type="http://schemas.openxmlformats.org/officeDocument/2006/relationships/hyperlink" Target="https://login.consultant.ru/link/?req=doc&amp;base=LAW&amp;n=469773&amp;dst=24267" TargetMode="External"/><Relationship Id="rId98" Type="http://schemas.openxmlformats.org/officeDocument/2006/relationships/hyperlink" Target="https://login.consultant.ru/link/?req=doc&amp;base=LAW&amp;n=469773&amp;dst=24267" TargetMode="External"/><Relationship Id="rId121" Type="http://schemas.openxmlformats.org/officeDocument/2006/relationships/hyperlink" Target="https://login.consultant.ru/link/?req=doc&amp;base=LAW&amp;n=469773&amp;dst=24267" TargetMode="External"/><Relationship Id="rId142" Type="http://schemas.openxmlformats.org/officeDocument/2006/relationships/hyperlink" Target="https://login.consultant.ru/link/?req=doc&amp;base=LAW&amp;n=469773&amp;dst=24267" TargetMode="External"/><Relationship Id="rId163" Type="http://schemas.openxmlformats.org/officeDocument/2006/relationships/hyperlink" Target="https://login.consultant.ru/link/?req=doc&amp;base=LAW&amp;n=469773&amp;dst=24267" TargetMode="External"/><Relationship Id="rId184" Type="http://schemas.openxmlformats.org/officeDocument/2006/relationships/hyperlink" Target="https://login.consultant.ru/link/?req=doc&amp;base=LAW&amp;n=464875&amp;dst=100593" TargetMode="External"/><Relationship Id="rId189" Type="http://schemas.openxmlformats.org/officeDocument/2006/relationships/hyperlink" Target="https://login.consultant.ru/link/?req=doc&amp;base=LAW&amp;n=464875&amp;dst=100752" TargetMode="External"/><Relationship Id="rId3" Type="http://schemas.openxmlformats.org/officeDocument/2006/relationships/numbering" Target="numbering.xml"/><Relationship Id="rId25" Type="http://schemas.openxmlformats.org/officeDocument/2006/relationships/hyperlink" Target="https://login.consultant.ru/link/?req=doc&amp;base=LAW&amp;n=469773&amp;dst=24267" TargetMode="External"/><Relationship Id="rId46" Type="http://schemas.openxmlformats.org/officeDocument/2006/relationships/hyperlink" Target="https://login.consultant.ru/link/?req=doc&amp;base=LAW&amp;n=469773&amp;dst=24267" TargetMode="External"/><Relationship Id="rId67" Type="http://schemas.openxmlformats.org/officeDocument/2006/relationships/hyperlink" Target="https://login.consultant.ru/link/?req=doc&amp;base=LAW&amp;n=469773&amp;dst=24267" TargetMode="External"/><Relationship Id="rId116" Type="http://schemas.openxmlformats.org/officeDocument/2006/relationships/hyperlink" Target="https://login.consultant.ru/link/?req=doc&amp;base=LAW&amp;n=469773&amp;dst=24267" TargetMode="External"/><Relationship Id="rId137" Type="http://schemas.openxmlformats.org/officeDocument/2006/relationships/hyperlink" Target="https://login.consultant.ru/link/?req=doc&amp;base=LAW&amp;n=469773&amp;dst=24267" TargetMode="External"/><Relationship Id="rId158" Type="http://schemas.openxmlformats.org/officeDocument/2006/relationships/hyperlink" Target="https://login.consultant.ru/link/?req=doc&amp;base=LAW&amp;n=469773&amp;dst=24267" TargetMode="External"/><Relationship Id="rId20" Type="http://schemas.openxmlformats.org/officeDocument/2006/relationships/hyperlink" Target="https://internet.garant.ru/" TargetMode="External"/><Relationship Id="rId41" Type="http://schemas.openxmlformats.org/officeDocument/2006/relationships/hyperlink" Target="https://login.consultant.ru/link/?req=doc&amp;base=LAW&amp;n=469773&amp;dst=24267" TargetMode="External"/><Relationship Id="rId62" Type="http://schemas.openxmlformats.org/officeDocument/2006/relationships/hyperlink" Target="https://login.consultant.ru/link/?req=doc&amp;base=LAW&amp;n=469773&amp;dst=24267" TargetMode="External"/><Relationship Id="rId83" Type="http://schemas.openxmlformats.org/officeDocument/2006/relationships/hyperlink" Target="https://login.consultant.ru/link/?req=doc&amp;base=LAW&amp;n=469773&amp;dst=24267" TargetMode="External"/><Relationship Id="rId88" Type="http://schemas.openxmlformats.org/officeDocument/2006/relationships/hyperlink" Target="https://login.consultant.ru/link/?req=doc&amp;base=LAW&amp;n=469773&amp;dst=24267" TargetMode="External"/><Relationship Id="rId111" Type="http://schemas.openxmlformats.org/officeDocument/2006/relationships/hyperlink" Target="https://login.consultant.ru/link/?req=doc&amp;base=LAW&amp;n=469773&amp;dst=24267" TargetMode="External"/><Relationship Id="rId132" Type="http://schemas.openxmlformats.org/officeDocument/2006/relationships/hyperlink" Target="https://login.consultant.ru/link/?req=doc&amp;base=LAW&amp;n=469773&amp;dst=24267" TargetMode="External"/><Relationship Id="rId153" Type="http://schemas.openxmlformats.org/officeDocument/2006/relationships/hyperlink" Target="https://login.consultant.ru/link/?req=doc&amp;base=LAW&amp;n=469773&amp;dst=24267" TargetMode="External"/><Relationship Id="rId174" Type="http://schemas.openxmlformats.org/officeDocument/2006/relationships/hyperlink" Target="https://login.consultant.ru/link/?req=doc&amp;base=LAW&amp;n=469773&amp;dst=24267" TargetMode="External"/><Relationship Id="rId179" Type="http://schemas.openxmlformats.org/officeDocument/2006/relationships/hyperlink" Target="https://login.consultant.ru/link/?req=doc&amp;base=LAW&amp;n=469773&amp;dst=24267" TargetMode="External"/><Relationship Id="rId195" Type="http://schemas.openxmlformats.org/officeDocument/2006/relationships/hyperlink" Target="consultantplus://offline/ref=A111F2AA9A046C60E5715D341709C6115362B733DAA408C168898E80D526616C9371E084A2EAEE001D9AA15A01K" TargetMode="External"/><Relationship Id="rId190" Type="http://schemas.openxmlformats.org/officeDocument/2006/relationships/hyperlink" Target="https://login.consultant.ru/link/?req=doc&amp;base=LAW&amp;n=464875&amp;dst=100754" TargetMode="External"/><Relationship Id="rId15" Type="http://schemas.openxmlformats.org/officeDocument/2006/relationships/hyperlink" Target="https://internet.garant.ru/" TargetMode="External"/><Relationship Id="rId36" Type="http://schemas.openxmlformats.org/officeDocument/2006/relationships/hyperlink" Target="https://login.consultant.ru/link/?req=doc&amp;base=LAW&amp;n=469773&amp;dst=24267" TargetMode="External"/><Relationship Id="rId57" Type="http://schemas.openxmlformats.org/officeDocument/2006/relationships/hyperlink" Target="https://login.consultant.ru/link/?req=doc&amp;base=LAW&amp;n=469773&amp;dst=24267" TargetMode="External"/><Relationship Id="rId106" Type="http://schemas.openxmlformats.org/officeDocument/2006/relationships/hyperlink" Target="https://login.consultant.ru/link/?req=doc&amp;base=LAW&amp;n=469773&amp;dst=24267" TargetMode="External"/><Relationship Id="rId127" Type="http://schemas.openxmlformats.org/officeDocument/2006/relationships/hyperlink" Target="https://login.consultant.ru/link/?req=doc&amp;base=LAW&amp;n=469773&amp;dst=24267" TargetMode="External"/><Relationship Id="rId10" Type="http://schemas.openxmlformats.org/officeDocument/2006/relationships/hyperlink" Target="consultantplus://offline/ref=A111F2AA9A046C60E5715D341709C6115362B733DAA408C168898E80D526616C9371E084A2EAEE001D9AA15A01K" TargetMode="External"/><Relationship Id="rId31" Type="http://schemas.openxmlformats.org/officeDocument/2006/relationships/hyperlink" Target="https://login.consultant.ru/link/?req=doc&amp;base=LAW&amp;n=469773&amp;dst=24267" TargetMode="External"/><Relationship Id="rId52" Type="http://schemas.openxmlformats.org/officeDocument/2006/relationships/hyperlink" Target="https://login.consultant.ru/link/?req=doc&amp;base=LAW&amp;n=469773&amp;dst=24267" TargetMode="External"/><Relationship Id="rId73" Type="http://schemas.openxmlformats.org/officeDocument/2006/relationships/hyperlink" Target="https://login.consultant.ru/link/?req=doc&amp;base=LAW&amp;n=469773&amp;dst=24267" TargetMode="External"/><Relationship Id="rId78" Type="http://schemas.openxmlformats.org/officeDocument/2006/relationships/hyperlink" Target="https://login.consultant.ru/link/?req=doc&amp;base=LAW&amp;n=469773&amp;dst=24267" TargetMode="External"/><Relationship Id="rId94" Type="http://schemas.openxmlformats.org/officeDocument/2006/relationships/hyperlink" Target="https://login.consultant.ru/link/?req=doc&amp;base=LAW&amp;n=469773&amp;dst=24267" TargetMode="External"/><Relationship Id="rId99" Type="http://schemas.openxmlformats.org/officeDocument/2006/relationships/hyperlink" Target="https://login.consultant.ru/link/?req=doc&amp;base=LAW&amp;n=469773&amp;dst=24267" TargetMode="External"/><Relationship Id="rId101" Type="http://schemas.openxmlformats.org/officeDocument/2006/relationships/hyperlink" Target="https://login.consultant.ru/link/?req=doc&amp;base=LAW&amp;n=469773&amp;dst=24267" TargetMode="External"/><Relationship Id="rId122" Type="http://schemas.openxmlformats.org/officeDocument/2006/relationships/hyperlink" Target="https://login.consultant.ru/link/?req=doc&amp;base=LAW&amp;n=469773&amp;dst=24267" TargetMode="External"/><Relationship Id="rId143" Type="http://schemas.openxmlformats.org/officeDocument/2006/relationships/hyperlink" Target="https://login.consultant.ru/link/?req=doc&amp;base=LAW&amp;n=469773&amp;dst=24267" TargetMode="External"/><Relationship Id="rId148" Type="http://schemas.openxmlformats.org/officeDocument/2006/relationships/hyperlink" Target="https://login.consultant.ru/link/?req=doc&amp;base=LAW&amp;n=469773&amp;dst=24267" TargetMode="External"/><Relationship Id="rId164" Type="http://schemas.openxmlformats.org/officeDocument/2006/relationships/hyperlink" Target="https://login.consultant.ru/link/?req=doc&amp;base=LAW&amp;n=469773&amp;dst=24267" TargetMode="External"/><Relationship Id="rId169" Type="http://schemas.openxmlformats.org/officeDocument/2006/relationships/hyperlink" Target="https://login.consultant.ru/link/?req=doc&amp;base=LAW&amp;n=469773&amp;dst=24267" TargetMode="External"/><Relationship Id="rId185" Type="http://schemas.openxmlformats.org/officeDocument/2006/relationships/hyperlink" Target="https://login.consultant.ru/link/?req=doc&amp;base=LAW&amp;n=464875&amp;dst=100619"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login.consultant.ru/link/?req=doc&amp;base=LAW&amp;n=469773&amp;dst=24267" TargetMode="External"/><Relationship Id="rId26" Type="http://schemas.openxmlformats.org/officeDocument/2006/relationships/hyperlink" Target="https://login.consultant.ru/link/?req=doc&amp;base=LAW&amp;n=469773&amp;dst=24267" TargetMode="External"/><Relationship Id="rId47" Type="http://schemas.openxmlformats.org/officeDocument/2006/relationships/hyperlink" Target="https://login.consultant.ru/link/?req=doc&amp;base=LAW&amp;n=469773&amp;dst=24267" TargetMode="External"/><Relationship Id="rId68" Type="http://schemas.openxmlformats.org/officeDocument/2006/relationships/hyperlink" Target="https://login.consultant.ru/link/?req=doc&amp;base=LAW&amp;n=469773&amp;dst=24267" TargetMode="External"/><Relationship Id="rId89" Type="http://schemas.openxmlformats.org/officeDocument/2006/relationships/hyperlink" Target="https://login.consultant.ru/link/?req=doc&amp;base=LAW&amp;n=469773&amp;dst=24267" TargetMode="External"/><Relationship Id="rId112" Type="http://schemas.openxmlformats.org/officeDocument/2006/relationships/hyperlink" Target="https://login.consultant.ru/link/?req=doc&amp;base=LAW&amp;n=469773&amp;dst=24267" TargetMode="External"/><Relationship Id="rId133" Type="http://schemas.openxmlformats.org/officeDocument/2006/relationships/hyperlink" Target="https://login.consultant.ru/link/?req=doc&amp;base=LAW&amp;n=469773&amp;dst=24267" TargetMode="External"/><Relationship Id="rId154" Type="http://schemas.openxmlformats.org/officeDocument/2006/relationships/hyperlink" Target="https://login.consultant.ru/link/?req=doc&amp;base=LAW&amp;n=469773&amp;dst=24267" TargetMode="External"/><Relationship Id="rId175" Type="http://schemas.openxmlformats.org/officeDocument/2006/relationships/hyperlink" Target="https://login.consultant.ru/link/?req=doc&amp;base=LAW&amp;n=469773&amp;dst=24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ПРОЕКТ[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38D9C-CAEF-4779-BCF3-59261E2F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31</Pages>
  <Words>14038</Words>
  <Characters>80022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N.Fedorova</dc:creator>
  <cp:lastModifiedBy>I.Brajnik</cp:lastModifiedBy>
  <cp:revision>45</cp:revision>
  <cp:lastPrinted>2024-07-24T13:04:00Z</cp:lastPrinted>
  <dcterms:created xsi:type="dcterms:W3CDTF">2021-07-06T13:26:00Z</dcterms:created>
  <dcterms:modified xsi:type="dcterms:W3CDTF">2024-07-25T07:12:00Z</dcterms:modified>
</cp:coreProperties>
</file>